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8F3" w:rsidRDefault="00C148F3" w:rsidP="00F83E7E">
      <w:pPr>
        <w:tabs>
          <w:tab w:val="left" w:pos="6237"/>
        </w:tabs>
        <w:spacing w:after="0" w:line="240" w:lineRule="auto"/>
        <w:ind w:firstLine="6663"/>
        <w:rPr>
          <w:rFonts w:ascii="Times New Roman" w:hAnsi="Times New Roman" w:cs="Times New Roman"/>
          <w:sz w:val="28"/>
          <w:szCs w:val="28"/>
          <w:lang w:val="uk-UA"/>
        </w:rPr>
      </w:pPr>
    </w:p>
    <w:p w:rsidR="00F83E7E" w:rsidRPr="00E36F20" w:rsidRDefault="00E36F20" w:rsidP="00F83E7E">
      <w:pPr>
        <w:tabs>
          <w:tab w:val="left" w:pos="6237"/>
        </w:tabs>
        <w:spacing w:after="0" w:line="240" w:lineRule="auto"/>
        <w:ind w:firstLine="666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="000A024C" w:rsidRPr="00E36F20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  <w:r w:rsidRPr="00E36F20">
        <w:rPr>
          <w:rFonts w:ascii="Times New Roman" w:hAnsi="Times New Roman" w:cs="Times New Roman"/>
          <w:sz w:val="24"/>
          <w:szCs w:val="24"/>
          <w:lang w:val="uk-UA"/>
        </w:rPr>
        <w:t>1</w:t>
      </w:r>
    </w:p>
    <w:p w:rsidR="00F83E7E" w:rsidRPr="00E36F20" w:rsidRDefault="00C148F3" w:rsidP="00C148F3">
      <w:pPr>
        <w:tabs>
          <w:tab w:val="left" w:pos="6237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36F2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0A024C" w:rsidRPr="00E36F20">
        <w:rPr>
          <w:rFonts w:ascii="Times New Roman" w:hAnsi="Times New Roman" w:cs="Times New Roman"/>
          <w:sz w:val="24"/>
          <w:szCs w:val="24"/>
          <w:lang w:val="uk-UA"/>
        </w:rPr>
        <w:t>до рішення</w:t>
      </w:r>
      <w:r w:rsidRPr="00E36F20">
        <w:rPr>
          <w:rFonts w:ascii="Times New Roman" w:hAnsi="Times New Roman" w:cs="Times New Roman"/>
          <w:sz w:val="24"/>
          <w:szCs w:val="24"/>
          <w:lang w:val="uk-UA"/>
        </w:rPr>
        <w:t xml:space="preserve"> сесії</w:t>
      </w:r>
      <w:r w:rsidR="00E36F2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36F20">
        <w:rPr>
          <w:rFonts w:ascii="Times New Roman" w:hAnsi="Times New Roman" w:cs="Times New Roman"/>
          <w:sz w:val="24"/>
          <w:szCs w:val="24"/>
          <w:lang w:val="uk-UA"/>
        </w:rPr>
        <w:t xml:space="preserve">селищної ради  </w:t>
      </w:r>
    </w:p>
    <w:p w:rsidR="000A024C" w:rsidRPr="00E36F20" w:rsidRDefault="00C148F3" w:rsidP="00C148F3">
      <w:pPr>
        <w:tabs>
          <w:tab w:val="left" w:pos="623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6F2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0A024C" w:rsidRPr="00E36F20">
        <w:rPr>
          <w:rFonts w:ascii="Times New Roman" w:hAnsi="Times New Roman" w:cs="Times New Roman"/>
          <w:sz w:val="24"/>
          <w:szCs w:val="24"/>
          <w:lang w:val="uk-UA"/>
        </w:rPr>
        <w:t>від</w:t>
      </w:r>
      <w:r w:rsidRPr="00E36F2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36F20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36F20">
        <w:rPr>
          <w:rFonts w:ascii="Times New Roman" w:hAnsi="Times New Roman" w:cs="Times New Roman"/>
          <w:sz w:val="24"/>
          <w:szCs w:val="24"/>
          <w:lang w:val="uk-UA"/>
        </w:rPr>
        <w:t>2021</w:t>
      </w:r>
      <w:r w:rsidR="00EB2954" w:rsidRPr="00E36F20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  <w:r w:rsidRPr="00E36F20">
        <w:rPr>
          <w:rFonts w:ascii="Times New Roman" w:hAnsi="Times New Roman" w:cs="Times New Roman"/>
          <w:sz w:val="24"/>
          <w:szCs w:val="24"/>
          <w:lang w:val="uk-UA"/>
        </w:rPr>
        <w:t xml:space="preserve">  №  </w:t>
      </w:r>
      <w:r w:rsidRPr="00E36F20">
        <w:rPr>
          <w:rFonts w:ascii="Times New Roman" w:hAnsi="Times New Roman" w:cs="Times New Roman"/>
          <w:sz w:val="24"/>
          <w:szCs w:val="24"/>
        </w:rPr>
        <w:t xml:space="preserve">     </w:t>
      </w:r>
      <w:r w:rsidRPr="00E36F20">
        <w:rPr>
          <w:rFonts w:ascii="Times New Roman" w:hAnsi="Times New Roman" w:cs="Times New Roman"/>
          <w:sz w:val="24"/>
          <w:szCs w:val="24"/>
          <w:lang w:val="uk-UA"/>
        </w:rPr>
        <w:t>- VIII</w:t>
      </w:r>
    </w:p>
    <w:p w:rsidR="000A024C" w:rsidRPr="00FF20F1" w:rsidRDefault="000A024C" w:rsidP="00705565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0A024C" w:rsidRPr="00E36F20" w:rsidRDefault="000A024C" w:rsidP="007055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48F3" w:rsidRPr="00E36F20" w:rsidRDefault="00C148F3" w:rsidP="007055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024C" w:rsidRPr="00FF20F1" w:rsidRDefault="000A024C" w:rsidP="00705565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0A024C" w:rsidRPr="00FF20F1" w:rsidRDefault="000A024C" w:rsidP="007055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A024C" w:rsidRPr="00FF20F1" w:rsidRDefault="000A024C" w:rsidP="007055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A024C" w:rsidRPr="00FF20F1" w:rsidRDefault="000A024C" w:rsidP="007055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A024C" w:rsidRPr="00FF20F1" w:rsidRDefault="000A024C" w:rsidP="007055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A024C" w:rsidRPr="00FF20F1" w:rsidRDefault="000A024C" w:rsidP="007055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A024C" w:rsidRPr="00FF20F1" w:rsidRDefault="000A024C" w:rsidP="007055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A024C" w:rsidRPr="00FF20F1" w:rsidRDefault="000A024C" w:rsidP="007055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A024C" w:rsidRPr="00FF20F1" w:rsidRDefault="000A024C" w:rsidP="007055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A024C" w:rsidRPr="00FF20F1" w:rsidRDefault="000A024C" w:rsidP="007055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A024C" w:rsidRPr="00FF20F1" w:rsidRDefault="000A024C" w:rsidP="0070556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A024C" w:rsidRPr="00FF20F1" w:rsidRDefault="000A024C" w:rsidP="00705565">
      <w:pPr>
        <w:tabs>
          <w:tab w:val="left" w:pos="31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FF20F1">
        <w:rPr>
          <w:rFonts w:ascii="Times New Roman" w:hAnsi="Times New Roman" w:cs="Times New Roman"/>
          <w:b/>
          <w:bCs/>
          <w:sz w:val="32"/>
          <w:szCs w:val="32"/>
          <w:lang w:val="uk-UA"/>
        </w:rPr>
        <w:t>П Р О Г Р А М А</w:t>
      </w:r>
    </w:p>
    <w:p w:rsidR="000A024C" w:rsidRPr="00C148F3" w:rsidRDefault="000A024C" w:rsidP="00705565">
      <w:pPr>
        <w:tabs>
          <w:tab w:val="left" w:pos="31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Hlk67897644"/>
      <w:r w:rsidRPr="00C148F3">
        <w:rPr>
          <w:rFonts w:ascii="Times New Roman" w:hAnsi="Times New Roman" w:cs="Times New Roman"/>
          <w:sz w:val="28"/>
          <w:szCs w:val="28"/>
          <w:lang w:val="uk-UA"/>
        </w:rPr>
        <w:t>з локалізації та ліквідації амброзії полинолистої</w:t>
      </w:r>
    </w:p>
    <w:p w:rsidR="000D1671" w:rsidRDefault="000A024C" w:rsidP="00C148F3">
      <w:pPr>
        <w:tabs>
          <w:tab w:val="left" w:pos="31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148F3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C148F3">
        <w:rPr>
          <w:rFonts w:ascii="Times New Roman" w:hAnsi="Times New Roman" w:cs="Times New Roman"/>
          <w:sz w:val="28"/>
          <w:szCs w:val="28"/>
          <w:lang w:val="uk-UA"/>
        </w:rPr>
        <w:t>Савранської селищної територіальної громади Одеської області</w:t>
      </w:r>
      <w:r w:rsidR="00C148F3" w:rsidRPr="001C4A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A024C" w:rsidRPr="00FF20F1" w:rsidRDefault="00C148F3" w:rsidP="00C148F3">
      <w:pPr>
        <w:tabs>
          <w:tab w:val="left" w:pos="31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1C4AE5">
        <w:rPr>
          <w:rFonts w:ascii="Times New Roman" w:hAnsi="Times New Roman" w:cs="Times New Roman"/>
          <w:sz w:val="28"/>
          <w:szCs w:val="28"/>
          <w:lang w:val="uk-UA"/>
        </w:rPr>
        <w:t>на 2021 – 2025 роки</w:t>
      </w:r>
      <w:r w:rsidRPr="00FF20F1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</w:t>
      </w:r>
    </w:p>
    <w:bookmarkEnd w:id="0"/>
    <w:p w:rsidR="000A024C" w:rsidRPr="00FF20F1" w:rsidRDefault="000A024C" w:rsidP="00705565">
      <w:pPr>
        <w:tabs>
          <w:tab w:val="left" w:pos="31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</w:p>
    <w:p w:rsidR="000A024C" w:rsidRPr="00FF20F1" w:rsidRDefault="000A024C" w:rsidP="00705565">
      <w:pPr>
        <w:tabs>
          <w:tab w:val="left" w:pos="31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A024C" w:rsidRPr="00FF20F1" w:rsidRDefault="000A024C" w:rsidP="00705565">
      <w:pPr>
        <w:tabs>
          <w:tab w:val="left" w:pos="31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A024C" w:rsidRPr="00FF20F1" w:rsidRDefault="000A024C" w:rsidP="00705565">
      <w:pPr>
        <w:tabs>
          <w:tab w:val="left" w:pos="31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A024C" w:rsidRPr="00FF20F1" w:rsidRDefault="000A024C" w:rsidP="00705565">
      <w:pPr>
        <w:tabs>
          <w:tab w:val="left" w:pos="31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A024C" w:rsidRPr="00FF20F1" w:rsidRDefault="000A024C" w:rsidP="00705565">
      <w:pPr>
        <w:tabs>
          <w:tab w:val="left" w:pos="31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A024C" w:rsidRPr="00FF20F1" w:rsidRDefault="000A024C" w:rsidP="00705565">
      <w:pPr>
        <w:tabs>
          <w:tab w:val="left" w:pos="31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A024C" w:rsidRPr="00FF20F1" w:rsidRDefault="000A024C" w:rsidP="00705565">
      <w:pPr>
        <w:tabs>
          <w:tab w:val="left" w:pos="31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A024C" w:rsidRPr="00FF20F1" w:rsidRDefault="000A024C" w:rsidP="00705565">
      <w:pPr>
        <w:tabs>
          <w:tab w:val="left" w:pos="31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A024C" w:rsidRPr="00FF20F1" w:rsidRDefault="000A024C" w:rsidP="00705565">
      <w:pPr>
        <w:tabs>
          <w:tab w:val="left" w:pos="31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A024C" w:rsidRPr="00FF20F1" w:rsidRDefault="000A024C" w:rsidP="00705565">
      <w:pPr>
        <w:tabs>
          <w:tab w:val="left" w:pos="31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A024C" w:rsidRPr="00FF20F1" w:rsidRDefault="000A024C" w:rsidP="00705565">
      <w:pPr>
        <w:tabs>
          <w:tab w:val="left" w:pos="31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A024C" w:rsidRPr="00FF20F1" w:rsidRDefault="000A024C" w:rsidP="00705565">
      <w:pPr>
        <w:tabs>
          <w:tab w:val="left" w:pos="31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A024C" w:rsidRPr="00FF20F1" w:rsidRDefault="000A024C" w:rsidP="00705565">
      <w:pPr>
        <w:tabs>
          <w:tab w:val="left" w:pos="31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A024C" w:rsidRPr="00FF20F1" w:rsidRDefault="000A024C" w:rsidP="00705565">
      <w:pPr>
        <w:tabs>
          <w:tab w:val="left" w:pos="31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A024C" w:rsidRPr="00FF20F1" w:rsidRDefault="000A024C" w:rsidP="00705565">
      <w:pPr>
        <w:tabs>
          <w:tab w:val="left" w:pos="31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A024C" w:rsidRPr="00FF20F1" w:rsidRDefault="000A024C" w:rsidP="00705565">
      <w:pPr>
        <w:tabs>
          <w:tab w:val="left" w:pos="31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A024C" w:rsidRPr="00FF20F1" w:rsidRDefault="000A024C" w:rsidP="00705565">
      <w:pPr>
        <w:tabs>
          <w:tab w:val="left" w:pos="31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A024C" w:rsidRPr="00FF20F1" w:rsidRDefault="000A024C" w:rsidP="00705565">
      <w:pPr>
        <w:tabs>
          <w:tab w:val="left" w:pos="31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54D70" w:rsidRPr="00FF20F1" w:rsidRDefault="00C54D70" w:rsidP="00705565">
      <w:pPr>
        <w:tabs>
          <w:tab w:val="left" w:pos="31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A024C" w:rsidRPr="00FF20F1" w:rsidRDefault="000A024C" w:rsidP="00705565">
      <w:pPr>
        <w:tabs>
          <w:tab w:val="left" w:pos="31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A024C" w:rsidRPr="00FF20F1" w:rsidRDefault="000A024C" w:rsidP="00705565">
      <w:pPr>
        <w:tabs>
          <w:tab w:val="left" w:pos="31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A024C" w:rsidRPr="00FF20F1" w:rsidRDefault="000A024C" w:rsidP="00CC67D0">
      <w:pPr>
        <w:tabs>
          <w:tab w:val="left" w:pos="310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A024C" w:rsidRPr="00FF20F1" w:rsidRDefault="000A024C" w:rsidP="0070556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F20F1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Проблеми, на розв'язання яких спрямована Програма</w:t>
      </w:r>
    </w:p>
    <w:p w:rsidR="00A05FF5" w:rsidRPr="00FF20F1" w:rsidRDefault="00101355" w:rsidP="000F2F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  <w:lang w:val="uk-UA"/>
        </w:rPr>
      </w:pPr>
      <w:r w:rsidRPr="00FF20F1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Амброзія полинолиста– один із найбільш небезпечних в Україні карантинних бур’янів-алергенів.</w:t>
      </w:r>
    </w:p>
    <w:p w:rsidR="00A05FF5" w:rsidRPr="00FF20F1" w:rsidRDefault="00A05FF5" w:rsidP="000F2F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FF20F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Це однорічна яра рослина, зовнішнім виглядом схожа на </w:t>
      </w:r>
      <w:hyperlink r:id="rId7" w:tooltip="Конопля" w:history="1">
        <w:r w:rsidRPr="00FF20F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коноплю</w:t>
        </w:r>
      </w:hyperlink>
      <w:r w:rsidRPr="00FF20F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а розмірами і формою </w:t>
      </w:r>
      <w:hyperlink r:id="rId8" w:tooltip="Листок" w:history="1">
        <w:r w:rsidRPr="00FF20F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листків</w:t>
        </w:r>
      </w:hyperlink>
      <w:r w:rsidRPr="00FF20F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 нагадує </w:t>
      </w:r>
      <w:hyperlink r:id="rId9" w:tooltip="Полин гіркий" w:history="1">
        <w:r w:rsidRPr="00FF20F1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полин гіркий</w:t>
        </w:r>
      </w:hyperlink>
      <w:r w:rsidRPr="00FF20F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A05FF5" w:rsidRPr="00FF20F1" w:rsidRDefault="000F2F2A" w:rsidP="00A05FF5">
      <w:pPr>
        <w:tabs>
          <w:tab w:val="left" w:pos="56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ab/>
        <w:t>Р</w:t>
      </w:r>
      <w:r w:rsidR="00A05FF5" w:rsidRPr="00FF20F1">
        <w:rPr>
          <w:rFonts w:ascii="Times New Roman" w:hAnsi="Times New Roman" w:cs="Times New Roman"/>
          <w:sz w:val="28"/>
          <w:szCs w:val="28"/>
          <w:lang w:val="uk-UA" w:eastAsia="zh-CN"/>
        </w:rPr>
        <w:t>ослина має потужну кореневу систему. Їй властива висока регенераційна здатність. При скошуванні амброзія полинолиста для  утворення насіння дає від кореневих частин нові паростки, що утворюють суцвіття і формують життєздатне насіння. За сприятливих погодних умов амброзія досягає 2 м висоти, щільність сходів може досягати 5-7 тис. шт. на м</w:t>
      </w:r>
      <w:r w:rsidR="00A05FF5" w:rsidRPr="00FF20F1">
        <w:rPr>
          <w:rFonts w:ascii="Times New Roman" w:hAnsi="Times New Roman" w:cs="Times New Roman"/>
          <w:sz w:val="28"/>
          <w:szCs w:val="28"/>
          <w:vertAlign w:val="superscript"/>
          <w:lang w:val="uk-UA" w:eastAsia="zh-CN"/>
        </w:rPr>
        <w:t>2</w:t>
      </w:r>
      <w:r w:rsidR="00A05FF5" w:rsidRPr="00FF20F1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</w:p>
    <w:p w:rsidR="000A024C" w:rsidRPr="00FF20F1" w:rsidRDefault="000F2F2A" w:rsidP="00591EB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ab/>
        <w:t>Ам</w:t>
      </w:r>
      <w:r w:rsidR="00004242" w:rsidRPr="00FF20F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брозія полинолиста засмічує</w:t>
      </w:r>
      <w:r w:rsidR="000A024C" w:rsidRPr="00FF20F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всі польові культури, овочеві, плодові, виноград, пасовища, зарості чагарників. Вона щільно росте на узбіччях доріг, берегах зрошувальних каналів, ставків і рік та інших необроблюваних землях. </w:t>
      </w:r>
    </w:p>
    <w:p w:rsidR="00C148F3" w:rsidRPr="00E36F20" w:rsidRDefault="00C148F3" w:rsidP="00591EB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A024C" w:rsidRPr="00FF20F1" w:rsidRDefault="00004242" w:rsidP="00591EB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FF20F1">
        <w:rPr>
          <w:rFonts w:ascii="Times New Roman" w:hAnsi="Times New Roman" w:cs="Times New Roman"/>
          <w:sz w:val="28"/>
          <w:szCs w:val="28"/>
          <w:lang w:val="uk-UA" w:eastAsia="ru-RU"/>
        </w:rPr>
        <w:t>У</w:t>
      </w:r>
      <w:r w:rsidR="000A024C" w:rsidRPr="00FF20F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останні роки у зв`язку зі зниженням культури землеробства, а саме:            - недотриманням  вимог агротехніки під час здійснення обробітку ґрунту;</w:t>
      </w:r>
    </w:p>
    <w:p w:rsidR="000A024C" w:rsidRPr="00FF20F1" w:rsidRDefault="000A024C" w:rsidP="00591EB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20F1">
        <w:rPr>
          <w:rFonts w:ascii="Times New Roman" w:hAnsi="Times New Roman" w:cs="Times New Roman"/>
          <w:sz w:val="28"/>
          <w:szCs w:val="28"/>
          <w:lang w:val="uk-UA" w:eastAsia="ru-RU"/>
        </w:rPr>
        <w:t>- недотриманням  сівозміни, строків сівби і збирання сільськогосподарських культур;</w:t>
      </w:r>
    </w:p>
    <w:p w:rsidR="000A024C" w:rsidRPr="00FF20F1" w:rsidRDefault="000A024C" w:rsidP="00591EB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FF20F1">
        <w:rPr>
          <w:rFonts w:ascii="Times New Roman" w:hAnsi="Times New Roman" w:cs="Times New Roman"/>
          <w:sz w:val="28"/>
          <w:szCs w:val="28"/>
          <w:lang w:val="uk-UA"/>
        </w:rPr>
        <w:t>- невжиття землевласниками та землекористувачами належного комплексу заходів боротьби з бур’янами</w:t>
      </w:r>
      <w:r w:rsidRPr="00FF20F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тощо, на території </w:t>
      </w:r>
      <w:r w:rsidR="00C148F3">
        <w:rPr>
          <w:rFonts w:ascii="Times New Roman" w:hAnsi="Times New Roman" w:cs="Times New Roman"/>
          <w:sz w:val="28"/>
          <w:szCs w:val="28"/>
          <w:lang w:val="uk-UA"/>
        </w:rPr>
        <w:t>Савранської селищної територіальної громади Одеської області</w:t>
      </w:r>
      <w:r w:rsidR="00C148F3" w:rsidRPr="001C4A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20F1">
        <w:rPr>
          <w:rFonts w:ascii="Times New Roman" w:hAnsi="Times New Roman" w:cs="Times New Roman"/>
          <w:sz w:val="28"/>
          <w:szCs w:val="28"/>
          <w:lang w:val="uk-UA" w:eastAsia="ru-RU"/>
        </w:rPr>
        <w:t>амброзія полинолиста набуває дедалі ширшого розповсюдження.</w:t>
      </w:r>
    </w:p>
    <w:p w:rsidR="00C148F3" w:rsidRPr="00E36F20" w:rsidRDefault="00C148F3" w:rsidP="00591EB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0A024C" w:rsidRPr="00FF20F1" w:rsidRDefault="000F2F2A" w:rsidP="00591EB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0A024C" w:rsidRPr="00FF20F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Щорічно від карантинних бур’янів  сільське господарство втрачає тисячі тонн зерна і багато іншої рослинної продукції.  З кожним роком амброзія поширюється на нові території, утворюючи при цьому велику надземну масу і пригнічує культурні посіви </w:t>
      </w:r>
      <w:r w:rsidR="000A024C" w:rsidRPr="00FF20F1">
        <w:rPr>
          <w:rFonts w:ascii="Times New Roman" w:hAnsi="Times New Roman" w:cs="Times New Roman"/>
          <w:sz w:val="28"/>
          <w:szCs w:val="28"/>
          <w:lang w:val="uk-UA"/>
        </w:rPr>
        <w:t>та споживає з ґрунту дуже велику кількість поживних речовин. При сильному засміченні посівів амброзією полинолистою врожайність культур різко знижується. Під час збирання врожаю засмічених посівів пізньостиглих культур (соняшник, коноплі, люцерна, насінники овочевих) у нього потрапляє насіння амброзії,</w:t>
      </w:r>
      <w:r w:rsidR="00004242"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 відокремити яке досить важко. У</w:t>
      </w:r>
      <w:r w:rsidR="000A024C"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 таких випадках необхідні додаткові витрати на очищення насіннєвого матеріалу. При засміченні посівів багаторічних трав (конюшини, люцерни й ін.) і однорічних трав на зелений корм, а також луків і пасовищ якість корму, що заготовлюється, знижується</w:t>
      </w:r>
      <w:r w:rsidR="000A024C" w:rsidRPr="00FF20F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Худобою рослина не поїдається, </w:t>
      </w:r>
      <w:r w:rsidR="00591EB1" w:rsidRPr="00FF20F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для силосування не придатна тому, що </w:t>
      </w:r>
      <w:r w:rsidR="000A024C" w:rsidRPr="00FF20F1">
        <w:rPr>
          <w:rFonts w:ascii="Times New Roman" w:hAnsi="Times New Roman" w:cs="Times New Roman"/>
          <w:sz w:val="28"/>
          <w:szCs w:val="28"/>
          <w:lang w:val="uk-UA" w:eastAsia="ru-RU"/>
        </w:rPr>
        <w:t>в її листі знаходяться гіркі речовини та ефірні олії, а при випадковому поїданні коровами надає молоку і молочним продуктам неприємних запаху і присмаку.</w:t>
      </w:r>
    </w:p>
    <w:p w:rsidR="008720E2" w:rsidRPr="00FF20F1" w:rsidRDefault="000F2F2A" w:rsidP="00591EB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591EB1" w:rsidRPr="00FF20F1">
        <w:rPr>
          <w:rFonts w:ascii="Times New Roman" w:hAnsi="Times New Roman" w:cs="Times New Roman"/>
          <w:sz w:val="28"/>
          <w:szCs w:val="28"/>
          <w:lang w:val="uk-UA"/>
        </w:rPr>
        <w:t>Амброзія полинолиста засмічує вулиці та прибудинкові території, узбіччя доріг, пляжно-паркову зону, пустирі, створює неестетич</w:t>
      </w:r>
      <w:r w:rsidR="00CC67D0" w:rsidRPr="00FF20F1">
        <w:rPr>
          <w:rFonts w:ascii="Times New Roman" w:hAnsi="Times New Roman" w:cs="Times New Roman"/>
          <w:sz w:val="28"/>
          <w:szCs w:val="28"/>
          <w:lang w:val="uk-UA"/>
        </w:rPr>
        <w:t>ний, занедбаний вигляд території</w:t>
      </w:r>
      <w:r w:rsidR="00591EB1"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 парків, скверів та інш</w:t>
      </w:r>
      <w:r w:rsidR="008720E2" w:rsidRPr="00FF20F1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591EB1"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591EB1" w:rsidRPr="00FF20F1" w:rsidRDefault="000F2F2A" w:rsidP="008720E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591EB1" w:rsidRPr="00FF20F1">
        <w:rPr>
          <w:rFonts w:ascii="Times New Roman" w:hAnsi="Times New Roman" w:cs="Times New Roman"/>
          <w:sz w:val="28"/>
          <w:szCs w:val="28"/>
          <w:lang w:val="uk-UA"/>
        </w:rPr>
        <w:t>Крім швидкого впливу на культурні рослини, негативно впливає</w:t>
      </w:r>
      <w:r w:rsidR="008720E2"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 і</w:t>
      </w:r>
      <w:r w:rsidR="00591EB1"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 на здоров’я людини.</w:t>
      </w:r>
      <w:r w:rsidR="00C148F3" w:rsidRPr="00C148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0E2" w:rsidRPr="00FF20F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Амброзію полинолисту з повним правом можна назвати екологічно небезпечним бур’яном, адже пилок амброзії викликає у людей захворювання на </w:t>
      </w:r>
      <w:r w:rsidR="00C148F3">
        <w:rPr>
          <w:rFonts w:ascii="Times New Roman" w:hAnsi="Times New Roman" w:cs="Times New Roman"/>
          <w:sz w:val="28"/>
          <w:szCs w:val="28"/>
          <w:lang w:val="uk-UA" w:eastAsia="ru-RU"/>
        </w:rPr>
        <w:t>амброзій ний</w:t>
      </w:r>
      <w:r w:rsidR="00C148F3" w:rsidRPr="00C148F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8720E2" w:rsidRPr="00FF20F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поліноз. У період цвітіння амброзії від нього страждає величезна кількість населення. Люди втрачають працездатність, у них набрякають слизові оболонки верхніх дихальних шляхів і очей, з’являються </w:t>
      </w:r>
      <w:r w:rsidR="008720E2" w:rsidRPr="00FF20F1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нежить та сльозотеча. У деяких</w:t>
      </w:r>
      <w:r w:rsidR="00004242" w:rsidRPr="00FF20F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випадках </w:t>
      </w:r>
      <w:r w:rsidR="008720E2" w:rsidRPr="00FF20F1">
        <w:rPr>
          <w:rFonts w:ascii="Times New Roman" w:hAnsi="Times New Roman" w:cs="Times New Roman"/>
          <w:sz w:val="28"/>
          <w:szCs w:val="28"/>
          <w:lang w:val="uk-UA" w:eastAsia="ru-RU"/>
        </w:rPr>
        <w:t>амброзія може стати причиною виникнення бронхіальної астми, надто небезпечна вона для маленьких дітей. У надчутливих людей (алергетиків) пилок та інші частини рослин амброзії можуть викликати дерматит.</w:t>
      </w:r>
      <w:r w:rsidR="00C148F3" w:rsidRPr="00C148F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91EB1" w:rsidRPr="00FF20F1">
        <w:rPr>
          <w:rFonts w:ascii="Times New Roman" w:hAnsi="Times New Roman" w:cs="Times New Roman"/>
          <w:sz w:val="28"/>
          <w:szCs w:val="28"/>
          <w:lang w:val="uk-UA"/>
        </w:rPr>
        <w:t>Вітчизняна та іноземні статистики засвідчують, що вияви захворювань населення на пи</w:t>
      </w:r>
      <w:r w:rsidR="00004242" w:rsidRPr="00FF20F1">
        <w:rPr>
          <w:rFonts w:ascii="Times New Roman" w:hAnsi="Times New Roman" w:cs="Times New Roman"/>
          <w:sz w:val="28"/>
          <w:szCs w:val="28"/>
          <w:lang w:val="uk-UA"/>
        </w:rPr>
        <w:t>лковий поліноз щороку збільшуються</w:t>
      </w:r>
      <w:r w:rsidR="00591EB1"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. За даними Всесвітньої організації </w:t>
      </w:r>
      <w:r w:rsidR="00004242"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охорони </w:t>
      </w:r>
      <w:r w:rsidR="00591EB1" w:rsidRPr="00FF20F1">
        <w:rPr>
          <w:rFonts w:ascii="Times New Roman" w:hAnsi="Times New Roman" w:cs="Times New Roman"/>
          <w:sz w:val="28"/>
          <w:szCs w:val="28"/>
          <w:lang w:val="uk-UA"/>
        </w:rPr>
        <w:t>здоров’я, кожен п’ятий житель планети, у тому числі і в Україні, хворіє на алергічні захворювання. Нажаль, нині не існує універсальних фармакологічних препаратів для профілактики та захисту здоров’я людей від алергії на амброзію полинолисту</w:t>
      </w:r>
      <w:r w:rsidR="00CC67D0" w:rsidRPr="00FF20F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A024C" w:rsidRPr="00FF20F1" w:rsidRDefault="000F2F2A" w:rsidP="00934A7F">
      <w:pPr>
        <w:tabs>
          <w:tab w:val="left" w:pos="56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ab/>
      </w:r>
      <w:r w:rsidR="000A024C" w:rsidRPr="00FF20F1">
        <w:rPr>
          <w:rFonts w:ascii="Times New Roman" w:hAnsi="Times New Roman" w:cs="Times New Roman"/>
          <w:sz w:val="28"/>
          <w:szCs w:val="28"/>
          <w:lang w:val="uk-UA" w:eastAsia="zh-CN"/>
        </w:rPr>
        <w:t>Причина швидкого поширення амброзії полинолистої полягає в тому, що даний вид рослин має ряд біологічних</w:t>
      </w:r>
      <w:r w:rsidR="00591EB1" w:rsidRPr="00FF20F1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особливостей, які </w:t>
      </w:r>
      <w:r w:rsidR="000A024C" w:rsidRPr="00FF20F1">
        <w:rPr>
          <w:rFonts w:ascii="Times New Roman" w:hAnsi="Times New Roman" w:cs="Times New Roman"/>
          <w:sz w:val="28"/>
          <w:szCs w:val="28"/>
          <w:lang w:val="uk-UA" w:eastAsia="zh-CN"/>
        </w:rPr>
        <w:t>дозвол</w:t>
      </w:r>
      <w:r w:rsidR="00004242" w:rsidRPr="00FF20F1">
        <w:rPr>
          <w:rFonts w:ascii="Times New Roman" w:hAnsi="Times New Roman" w:cs="Times New Roman"/>
          <w:sz w:val="28"/>
          <w:szCs w:val="28"/>
          <w:lang w:val="uk-UA" w:eastAsia="zh-CN"/>
        </w:rPr>
        <w:t>яють йому швидко поширюватися на</w:t>
      </w:r>
      <w:r w:rsidR="000A024C" w:rsidRPr="00FF20F1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території України.</w:t>
      </w:r>
      <w:r w:rsidR="00C148F3" w:rsidRPr="00C148F3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</w:t>
      </w:r>
      <w:r w:rsidR="00004242" w:rsidRPr="00FF20F1">
        <w:rPr>
          <w:rFonts w:ascii="Times New Roman" w:hAnsi="Times New Roman" w:cs="Times New Roman"/>
          <w:sz w:val="28"/>
          <w:szCs w:val="28"/>
          <w:lang w:val="uk-UA" w:eastAsia="zh-CN"/>
        </w:rPr>
        <w:t>Іншим чинником є не</w:t>
      </w:r>
      <w:r w:rsidR="000A024C" w:rsidRPr="00FF20F1">
        <w:rPr>
          <w:rFonts w:ascii="Times New Roman" w:hAnsi="Times New Roman" w:cs="Times New Roman"/>
          <w:sz w:val="28"/>
          <w:szCs w:val="28"/>
          <w:lang w:val="uk-UA" w:eastAsia="zh-CN"/>
        </w:rPr>
        <w:t>належна робота з боку власників і користувачів земельних ділянок по знищенню амброзії полинолистої та розповсюдження карант</w:t>
      </w:r>
      <w:r w:rsidR="00F5434B" w:rsidRPr="00FF20F1">
        <w:rPr>
          <w:rFonts w:ascii="Times New Roman" w:hAnsi="Times New Roman" w:cs="Times New Roman"/>
          <w:sz w:val="28"/>
          <w:szCs w:val="28"/>
          <w:lang w:val="uk-UA" w:eastAsia="zh-CN"/>
        </w:rPr>
        <w:t>инних бур’янів з власним насіннє</w:t>
      </w:r>
      <w:r w:rsidR="000A024C" w:rsidRPr="00FF20F1">
        <w:rPr>
          <w:rFonts w:ascii="Times New Roman" w:hAnsi="Times New Roman" w:cs="Times New Roman"/>
          <w:sz w:val="28"/>
          <w:szCs w:val="28"/>
          <w:lang w:val="uk-UA" w:eastAsia="zh-CN"/>
        </w:rPr>
        <w:t>вим матеріалом та насінням культурних рослин, відходами, транспортними засобами, тваринами тощо.</w:t>
      </w:r>
    </w:p>
    <w:p w:rsidR="00934A7F" w:rsidRPr="001D7158" w:rsidRDefault="000F2F2A" w:rsidP="002B0B5E">
      <w:pPr>
        <w:tabs>
          <w:tab w:val="left" w:pos="567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ab/>
      </w:r>
      <w:r w:rsidR="00934A7F" w:rsidRPr="001D7158"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>Враховуючи вищевикладене</w:t>
      </w:r>
      <w:r w:rsidR="002B0B5E" w:rsidRPr="001D7158"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>,</w:t>
      </w:r>
      <w:r w:rsidR="00934A7F" w:rsidRPr="001D7158"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 xml:space="preserve"> для ефективної боротьби з амброзією полинолистою</w:t>
      </w:r>
      <w:r w:rsidR="00004242" w:rsidRPr="001D7158"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 xml:space="preserve">рекомендовано </w:t>
      </w:r>
      <w:r w:rsidR="00934A7F" w:rsidRPr="001D7158"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 xml:space="preserve">запровадити </w:t>
      </w:r>
      <w:r w:rsidR="00C148F3" w:rsidRPr="00FF20F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на території </w:t>
      </w:r>
      <w:r w:rsidR="00C148F3">
        <w:rPr>
          <w:rFonts w:ascii="Times New Roman" w:hAnsi="Times New Roman" w:cs="Times New Roman"/>
          <w:sz w:val="28"/>
          <w:szCs w:val="28"/>
          <w:lang w:val="uk-UA"/>
        </w:rPr>
        <w:t>Савранської селищної територіальної громади Одеської області</w:t>
      </w:r>
      <w:r w:rsidR="00C148F3" w:rsidRPr="001C4A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4A7F" w:rsidRPr="001D7158"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>одночасне та систематичне комплексне застосування дієвих</w:t>
      </w:r>
      <w:r w:rsidR="00004242" w:rsidRPr="001D7158"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 xml:space="preserve"> методів та соціальних заходів. </w:t>
      </w:r>
      <w:r w:rsidR="00934A7F" w:rsidRPr="001D7158"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  <w:t>Затвердження  програми та виділення коштів для проведення боротьби з амброзією полинолистою дасть можливість вирішити дану проблему.</w:t>
      </w:r>
    </w:p>
    <w:p w:rsidR="000A024C" w:rsidRPr="00FF20F1" w:rsidRDefault="000A024C" w:rsidP="0070556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</w:p>
    <w:p w:rsidR="000A024C" w:rsidRPr="00FF20F1" w:rsidRDefault="000A024C" w:rsidP="0070556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F20F1">
        <w:rPr>
          <w:rFonts w:ascii="Times New Roman" w:hAnsi="Times New Roman" w:cs="Times New Roman"/>
          <w:b/>
          <w:bCs/>
          <w:sz w:val="28"/>
          <w:szCs w:val="28"/>
          <w:lang w:val="uk-UA"/>
        </w:rPr>
        <w:t>Мета Програми</w:t>
      </w:r>
    </w:p>
    <w:p w:rsidR="000A024C" w:rsidRPr="00FF20F1" w:rsidRDefault="000A024C" w:rsidP="00705565">
      <w:pPr>
        <w:pStyle w:val="a3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E473F9" w:rsidRDefault="000A024C" w:rsidP="00705565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         Мета Програми полягає у</w:t>
      </w:r>
      <w:r w:rsidR="00E473F9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C863A0" w:rsidRPr="00FF20F1" w:rsidRDefault="00E473F9" w:rsidP="0004375D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0A024C"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роведенні комплексу заходів із локалізації та ліквідації вогнищкарантинного бур’яну – амброзії полинолистої </w:t>
      </w:r>
      <w:r w:rsidR="00C148F3" w:rsidRPr="00FF20F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на території </w:t>
      </w:r>
      <w:r w:rsidR="00C148F3">
        <w:rPr>
          <w:rFonts w:ascii="Times New Roman" w:hAnsi="Times New Roman" w:cs="Times New Roman"/>
          <w:sz w:val="28"/>
          <w:szCs w:val="28"/>
          <w:lang w:val="uk-UA"/>
        </w:rPr>
        <w:t>Савранської селищної територіальної громади Одеської області</w:t>
      </w:r>
      <w:r w:rsidR="00C96678"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863A0" w:rsidRPr="00FF20F1" w:rsidRDefault="00C96678" w:rsidP="00C863A0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20F1">
        <w:rPr>
          <w:rFonts w:ascii="Times New Roman" w:hAnsi="Times New Roman" w:cs="Times New Roman"/>
          <w:sz w:val="28"/>
          <w:szCs w:val="28"/>
          <w:lang w:val="uk-UA"/>
        </w:rPr>
        <w:t>Зменшенн</w:t>
      </w:r>
      <w:r w:rsidR="00BB571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0A024C"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 кількості випадків захворювань на алергію серед населення, п</w:t>
      </w:r>
      <w:r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ов’язаних із цвітінням амброзії. </w:t>
      </w:r>
    </w:p>
    <w:p w:rsidR="00C863A0" w:rsidRPr="00FF20F1" w:rsidRDefault="00C96678" w:rsidP="00C863A0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20F1">
        <w:rPr>
          <w:rFonts w:ascii="Times New Roman" w:hAnsi="Times New Roman" w:cs="Times New Roman"/>
          <w:sz w:val="28"/>
          <w:szCs w:val="28"/>
          <w:lang w:val="uk-UA"/>
        </w:rPr>
        <w:t>Підвищенн</w:t>
      </w:r>
      <w:r w:rsidR="00BB571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0A024C"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 ефективності виробництва сільського</w:t>
      </w:r>
      <w:r w:rsidRPr="00FF20F1">
        <w:rPr>
          <w:rFonts w:ascii="Times New Roman" w:hAnsi="Times New Roman" w:cs="Times New Roman"/>
          <w:sz w:val="28"/>
          <w:szCs w:val="28"/>
          <w:lang w:val="uk-UA"/>
        </w:rPr>
        <w:t>сподарської продукції, посиленн</w:t>
      </w:r>
      <w:r w:rsidR="0004375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0A024C"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 уваги широких верств населення та громадськості до існуючої проблеми шляхом популяризації знань та роз’яснень щодо шкідл</w:t>
      </w:r>
      <w:r w:rsidRPr="00FF20F1">
        <w:rPr>
          <w:rFonts w:ascii="Times New Roman" w:hAnsi="Times New Roman" w:cs="Times New Roman"/>
          <w:sz w:val="28"/>
          <w:szCs w:val="28"/>
          <w:lang w:val="uk-UA"/>
        </w:rPr>
        <w:t>ивості бур’яну-алерген</w:t>
      </w:r>
      <w:bookmarkStart w:id="1" w:name="_GoBack"/>
      <w:bookmarkEnd w:id="1"/>
      <w:r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у. </w:t>
      </w:r>
    </w:p>
    <w:p w:rsidR="00C863A0" w:rsidRPr="00FF20F1" w:rsidRDefault="00C96678" w:rsidP="00C863A0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20F1">
        <w:rPr>
          <w:rFonts w:ascii="Times New Roman" w:hAnsi="Times New Roman" w:cs="Times New Roman"/>
          <w:sz w:val="28"/>
          <w:szCs w:val="28"/>
          <w:lang w:val="uk-UA"/>
        </w:rPr>
        <w:t>Приведенн</w:t>
      </w:r>
      <w:r w:rsidR="00BB571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0A024C"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 в належний фітосанітарний, екологічний та естетичний стан </w:t>
      </w:r>
      <w:r w:rsidR="00C148F3" w:rsidRPr="00FF20F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території </w:t>
      </w:r>
      <w:r w:rsidR="00C148F3">
        <w:rPr>
          <w:rFonts w:ascii="Times New Roman" w:hAnsi="Times New Roman" w:cs="Times New Roman"/>
          <w:sz w:val="28"/>
          <w:szCs w:val="28"/>
          <w:lang w:val="uk-UA"/>
        </w:rPr>
        <w:t>Савранської селищної територіальної громади</w:t>
      </w:r>
      <w:r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0A024C" w:rsidRPr="00FF20F1" w:rsidRDefault="00C96678" w:rsidP="0004375D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20F1">
        <w:rPr>
          <w:rFonts w:ascii="Times New Roman" w:hAnsi="Times New Roman" w:cs="Times New Roman"/>
          <w:sz w:val="28"/>
          <w:szCs w:val="28"/>
          <w:lang w:val="uk-UA"/>
        </w:rPr>
        <w:t>Забезпеченн</w:t>
      </w:r>
      <w:r w:rsidR="00BB571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C148F3" w:rsidRPr="00C148F3">
        <w:rPr>
          <w:rFonts w:ascii="Times New Roman" w:hAnsi="Times New Roman" w:cs="Times New Roman"/>
          <w:sz w:val="28"/>
          <w:szCs w:val="28"/>
        </w:rPr>
        <w:t xml:space="preserve"> </w:t>
      </w:r>
      <w:r w:rsidR="000A024C" w:rsidRPr="00FF20F1">
        <w:rPr>
          <w:rFonts w:ascii="Times New Roman" w:hAnsi="Times New Roman" w:cs="Times New Roman"/>
          <w:sz w:val="28"/>
          <w:szCs w:val="28"/>
          <w:lang w:val="uk-UA"/>
        </w:rPr>
        <w:t>контролю за виконанням та проведенням заходів проти карантинного бур’яну підприємствами, установами, організаціями незалежно від форм власності  та громадянами.</w:t>
      </w:r>
    </w:p>
    <w:p w:rsidR="000A024C" w:rsidRPr="00FF20F1" w:rsidRDefault="000A024C" w:rsidP="00705565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A024C" w:rsidRPr="00FF20F1" w:rsidRDefault="000A024C" w:rsidP="0070556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F20F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Шляхи та засоби </w:t>
      </w:r>
      <w:r w:rsidR="00F940A1" w:rsidRPr="00FF20F1"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розв’язання</w:t>
      </w:r>
      <w:r w:rsidRPr="00FF20F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проблеми</w:t>
      </w:r>
    </w:p>
    <w:p w:rsidR="00C54D70" w:rsidRPr="00FF20F1" w:rsidRDefault="00C54D70" w:rsidP="00C54D70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5C3B08" w:rsidRPr="00FF20F1" w:rsidRDefault="005C3B08" w:rsidP="00C54D70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Для досягнення мети цієї Програми необхідним є проведення ліквідації карантинного </w:t>
      </w:r>
      <w:r w:rsidR="00F940A1" w:rsidRPr="00FF20F1">
        <w:rPr>
          <w:rFonts w:ascii="Times New Roman" w:hAnsi="Times New Roman" w:cs="Times New Roman"/>
          <w:sz w:val="28"/>
          <w:szCs w:val="28"/>
          <w:lang w:val="uk-UA"/>
        </w:rPr>
        <w:t>бур’яну</w:t>
      </w:r>
      <w:r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, що дозволить знизити його чисельність, пригнітити ріст </w:t>
      </w:r>
      <w:r w:rsidRPr="00FF20F1">
        <w:rPr>
          <w:rFonts w:ascii="Times New Roman" w:hAnsi="Times New Roman" w:cs="Times New Roman"/>
          <w:sz w:val="28"/>
          <w:szCs w:val="28"/>
          <w:lang w:val="uk-UA"/>
        </w:rPr>
        <w:lastRenderedPageBreak/>
        <w:t>та розвиток, ліквідувати його та створити умови для негайної локалізації та знищення у разі наступного виявлення.</w:t>
      </w:r>
    </w:p>
    <w:p w:rsidR="000A024C" w:rsidRPr="00FF20F1" w:rsidRDefault="00C863A0" w:rsidP="00705565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 w:rsidR="000A024C" w:rsidRPr="00FF20F1">
        <w:rPr>
          <w:rFonts w:ascii="Times New Roman" w:hAnsi="Times New Roman" w:cs="Times New Roman"/>
          <w:sz w:val="28"/>
          <w:szCs w:val="28"/>
          <w:lang w:val="uk-UA"/>
        </w:rPr>
        <w:t>забезпечення збалансованих та комплексних заходів боро</w:t>
      </w:r>
      <w:r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тьби з амброзією полинолистою у </w:t>
      </w:r>
      <w:r w:rsidR="000A024C" w:rsidRPr="00FF20F1">
        <w:rPr>
          <w:rFonts w:ascii="Times New Roman" w:hAnsi="Times New Roman" w:cs="Times New Roman"/>
          <w:sz w:val="28"/>
          <w:szCs w:val="28"/>
          <w:lang w:val="uk-UA"/>
        </w:rPr>
        <w:t>найближчі роки пріоритетне значення буде надаватись: механічним, агротехнічним та хімічним методам боротьби, що застосовуються одночасно. Одним з оптимальних варіантів розв’язання цієї проблеми є залучення широкої громад</w:t>
      </w:r>
      <w:r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ськості на добровільних засадах. </w:t>
      </w:r>
    </w:p>
    <w:p w:rsidR="000A024C" w:rsidRPr="00F940A1" w:rsidRDefault="000A024C" w:rsidP="00C863A0">
      <w:pPr>
        <w:pStyle w:val="a3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940A1">
        <w:rPr>
          <w:rFonts w:ascii="Times New Roman" w:hAnsi="Times New Roman" w:cs="Times New Roman"/>
          <w:bCs/>
          <w:sz w:val="28"/>
          <w:szCs w:val="28"/>
          <w:lang w:val="uk-UA"/>
        </w:rPr>
        <w:t>У населених пунктах:</w:t>
      </w:r>
    </w:p>
    <w:p w:rsidR="00C148F3" w:rsidRPr="00E36F20" w:rsidRDefault="000A024C" w:rsidP="007374D8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 - скошування рослин амброзії полинолистої перед цвітінням в період </w:t>
      </w:r>
    </w:p>
    <w:p w:rsidR="000A024C" w:rsidRPr="00FF20F1" w:rsidRDefault="00C148F3" w:rsidP="007374D8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6F20">
        <w:rPr>
          <w:rFonts w:ascii="Times New Roman" w:hAnsi="Times New Roman" w:cs="Times New Roman"/>
          <w:sz w:val="28"/>
          <w:szCs w:val="28"/>
        </w:rPr>
        <w:t xml:space="preserve">   </w:t>
      </w:r>
      <w:r w:rsidR="000A024C" w:rsidRPr="00FF20F1">
        <w:rPr>
          <w:rFonts w:ascii="Times New Roman" w:hAnsi="Times New Roman" w:cs="Times New Roman"/>
          <w:sz w:val="28"/>
          <w:szCs w:val="28"/>
          <w:lang w:val="uk-UA"/>
        </w:rPr>
        <w:t>бутонізації;</w:t>
      </w:r>
    </w:p>
    <w:p w:rsidR="000A024C" w:rsidRPr="00FF20F1" w:rsidRDefault="000A024C" w:rsidP="00705565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 - виривання рослин амброзії з корінням; </w:t>
      </w:r>
    </w:p>
    <w:p w:rsidR="00C148F3" w:rsidRPr="00C148F3" w:rsidRDefault="00C148F3" w:rsidP="00D435B8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48F3">
        <w:rPr>
          <w:rFonts w:ascii="Times New Roman" w:hAnsi="Times New Roman" w:cs="Times New Roman"/>
          <w:sz w:val="28"/>
          <w:szCs w:val="28"/>
        </w:rPr>
        <w:t xml:space="preserve"> </w:t>
      </w:r>
      <w:r w:rsidR="000A024C"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- знищення рослин амброзії на засмічених ділянках агротехнічним методом </w:t>
      </w:r>
    </w:p>
    <w:p w:rsidR="00C148F3" w:rsidRPr="00E36F20" w:rsidRDefault="00C148F3" w:rsidP="00D435B8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48F3">
        <w:rPr>
          <w:rFonts w:ascii="Times New Roman" w:hAnsi="Times New Roman" w:cs="Times New Roman"/>
          <w:sz w:val="28"/>
          <w:szCs w:val="28"/>
        </w:rPr>
        <w:t xml:space="preserve">    </w:t>
      </w:r>
      <w:r w:rsidR="000A024C"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(перекопування або приорювання ґрунту з подрібненням рослинних решток) </w:t>
      </w:r>
    </w:p>
    <w:p w:rsidR="00C148F3" w:rsidRPr="00C148F3" w:rsidRDefault="00C148F3" w:rsidP="00D435B8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48F3">
        <w:rPr>
          <w:rFonts w:ascii="Times New Roman" w:hAnsi="Times New Roman" w:cs="Times New Roman"/>
          <w:sz w:val="28"/>
          <w:szCs w:val="28"/>
        </w:rPr>
        <w:t xml:space="preserve">    </w:t>
      </w:r>
      <w:r w:rsidR="000A024C"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та наступним висівом на цих ділянках багаторічних низькорослих трав або </w:t>
      </w:r>
    </w:p>
    <w:p w:rsidR="000A024C" w:rsidRPr="00FF20F1" w:rsidRDefault="00C148F3" w:rsidP="00D435B8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48F3">
        <w:rPr>
          <w:rFonts w:ascii="Times New Roman" w:hAnsi="Times New Roman" w:cs="Times New Roman"/>
          <w:sz w:val="28"/>
          <w:szCs w:val="28"/>
        </w:rPr>
        <w:t xml:space="preserve">   </w:t>
      </w:r>
      <w:r w:rsidRPr="00E36F20">
        <w:rPr>
          <w:rFonts w:ascii="Times New Roman" w:hAnsi="Times New Roman" w:cs="Times New Roman"/>
          <w:sz w:val="28"/>
          <w:szCs w:val="28"/>
        </w:rPr>
        <w:t xml:space="preserve"> </w:t>
      </w:r>
      <w:r w:rsidR="000A024C"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газонних трав. </w:t>
      </w:r>
    </w:p>
    <w:p w:rsidR="000A024C" w:rsidRPr="00F940A1" w:rsidRDefault="000A024C" w:rsidP="00C863A0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940A1">
        <w:rPr>
          <w:rFonts w:ascii="Times New Roman" w:hAnsi="Times New Roman" w:cs="Times New Roman"/>
          <w:bCs/>
          <w:sz w:val="28"/>
          <w:szCs w:val="28"/>
          <w:lang w:val="uk-UA"/>
        </w:rPr>
        <w:t>На узбіччях доріг:</w:t>
      </w:r>
    </w:p>
    <w:p w:rsidR="00C148F3" w:rsidRPr="00E36F20" w:rsidRDefault="000A024C" w:rsidP="00705565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- скошування рослин амброзії полинолистої перед цвітінням в період </w:t>
      </w:r>
      <w:r w:rsidR="00C148F3" w:rsidRPr="00C148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A024C" w:rsidRPr="00FF20F1" w:rsidRDefault="00C148F3" w:rsidP="00705565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6F20">
        <w:rPr>
          <w:rFonts w:ascii="Times New Roman" w:hAnsi="Times New Roman" w:cs="Times New Roman"/>
          <w:sz w:val="28"/>
          <w:szCs w:val="28"/>
        </w:rPr>
        <w:t xml:space="preserve">  </w:t>
      </w:r>
      <w:r w:rsidR="000A024C"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бутонізації; </w:t>
      </w:r>
    </w:p>
    <w:p w:rsidR="00C148F3" w:rsidRPr="00E36F20" w:rsidRDefault="000A024C" w:rsidP="00705565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- знищення амброзії полинолистої  шляхом застосування гербіцидів відповідно </w:t>
      </w:r>
    </w:p>
    <w:p w:rsidR="000A024C" w:rsidRPr="00FF20F1" w:rsidRDefault="00C148F3" w:rsidP="00705565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48F3">
        <w:rPr>
          <w:rFonts w:ascii="Times New Roman" w:hAnsi="Times New Roman" w:cs="Times New Roman"/>
          <w:sz w:val="28"/>
          <w:szCs w:val="28"/>
        </w:rPr>
        <w:t xml:space="preserve">  </w:t>
      </w:r>
      <w:r w:rsidR="000A024C" w:rsidRPr="00FF20F1">
        <w:rPr>
          <w:rFonts w:ascii="Times New Roman" w:hAnsi="Times New Roman" w:cs="Times New Roman"/>
          <w:sz w:val="28"/>
          <w:szCs w:val="28"/>
          <w:lang w:val="uk-UA"/>
        </w:rPr>
        <w:t>до Переліку пестицидів і агрохімікатів, дозволених до використання в Україні.</w:t>
      </w:r>
    </w:p>
    <w:p w:rsidR="00C148F3" w:rsidRPr="00E36F20" w:rsidRDefault="00C148F3" w:rsidP="00C148F3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A024C" w:rsidRPr="00F940A1" w:rsidRDefault="000A024C" w:rsidP="00C148F3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940A1">
        <w:rPr>
          <w:rFonts w:ascii="Times New Roman" w:hAnsi="Times New Roman" w:cs="Times New Roman"/>
          <w:bCs/>
          <w:sz w:val="28"/>
          <w:szCs w:val="28"/>
          <w:lang w:val="uk-UA"/>
        </w:rPr>
        <w:t>На земельних ділянках сільськогосподарського призначення :</w:t>
      </w:r>
    </w:p>
    <w:p w:rsidR="00C148F3" w:rsidRPr="00E36F20" w:rsidRDefault="00441BB3" w:rsidP="00705565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0A024C"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дотримання технології обробітку ґрунту, що включає своєчасний </w:t>
      </w:r>
    </w:p>
    <w:p w:rsidR="00C148F3" w:rsidRPr="00E36F20" w:rsidRDefault="00C148F3" w:rsidP="00705565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48F3">
        <w:rPr>
          <w:rFonts w:ascii="Times New Roman" w:hAnsi="Times New Roman" w:cs="Times New Roman"/>
          <w:sz w:val="28"/>
          <w:szCs w:val="28"/>
        </w:rPr>
        <w:t xml:space="preserve">  </w:t>
      </w:r>
      <w:r w:rsidR="000A024C"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передпосівний обробіток, оптимальні строки сівби, догляд за посівами, </w:t>
      </w:r>
    </w:p>
    <w:p w:rsidR="000A024C" w:rsidRPr="00FF20F1" w:rsidRDefault="00C148F3" w:rsidP="00705565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36F20">
        <w:rPr>
          <w:rFonts w:ascii="Times New Roman" w:hAnsi="Times New Roman" w:cs="Times New Roman"/>
          <w:sz w:val="28"/>
          <w:szCs w:val="28"/>
        </w:rPr>
        <w:t xml:space="preserve">  </w:t>
      </w:r>
      <w:r w:rsidR="000A024C" w:rsidRPr="00FF20F1">
        <w:rPr>
          <w:rFonts w:ascii="Times New Roman" w:hAnsi="Times New Roman" w:cs="Times New Roman"/>
          <w:sz w:val="28"/>
          <w:szCs w:val="28"/>
          <w:lang w:val="uk-UA"/>
        </w:rPr>
        <w:t>збирання тощо;</w:t>
      </w:r>
    </w:p>
    <w:p w:rsidR="00C148F3" w:rsidRPr="00E36F20" w:rsidRDefault="00441BB3" w:rsidP="00441BB3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0A024C"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застосування гербіцидів відповідно до Переліку пестицидів і агрохімікатів, </w:t>
      </w:r>
    </w:p>
    <w:p w:rsidR="000A024C" w:rsidRPr="00FF20F1" w:rsidRDefault="00C148F3" w:rsidP="00441BB3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48F3">
        <w:rPr>
          <w:rFonts w:ascii="Times New Roman" w:hAnsi="Times New Roman" w:cs="Times New Roman"/>
          <w:sz w:val="28"/>
          <w:szCs w:val="28"/>
        </w:rPr>
        <w:t xml:space="preserve">  </w:t>
      </w:r>
      <w:r w:rsidR="000A024C" w:rsidRPr="00FF20F1">
        <w:rPr>
          <w:rFonts w:ascii="Times New Roman" w:hAnsi="Times New Roman" w:cs="Times New Roman"/>
          <w:sz w:val="28"/>
          <w:szCs w:val="28"/>
          <w:lang w:val="uk-UA"/>
        </w:rPr>
        <w:t>дозволених до використання в Україні;</w:t>
      </w:r>
    </w:p>
    <w:p w:rsidR="00C148F3" w:rsidRPr="00E36F20" w:rsidRDefault="000A024C" w:rsidP="00705565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- дотримання сівозміни, обов’язковий висів просапних культур та багаторічних </w:t>
      </w:r>
    </w:p>
    <w:p w:rsidR="00C148F3" w:rsidRPr="00C148F3" w:rsidRDefault="00C148F3" w:rsidP="00705565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48F3">
        <w:rPr>
          <w:rFonts w:ascii="Times New Roman" w:hAnsi="Times New Roman" w:cs="Times New Roman"/>
          <w:sz w:val="28"/>
          <w:szCs w:val="28"/>
        </w:rPr>
        <w:t xml:space="preserve">  </w:t>
      </w:r>
      <w:r w:rsidR="000A024C"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трав, що повинні чергуватись, по можливості не висівати протягом 3-х років </w:t>
      </w:r>
    </w:p>
    <w:p w:rsidR="000A024C" w:rsidRPr="00FF20F1" w:rsidRDefault="00C148F3" w:rsidP="00705565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48F3">
        <w:rPr>
          <w:rFonts w:ascii="Times New Roman" w:hAnsi="Times New Roman" w:cs="Times New Roman"/>
          <w:sz w:val="28"/>
          <w:szCs w:val="28"/>
        </w:rPr>
        <w:t xml:space="preserve">  </w:t>
      </w:r>
      <w:r w:rsidR="000A024C" w:rsidRPr="00FF20F1">
        <w:rPr>
          <w:rFonts w:ascii="Times New Roman" w:hAnsi="Times New Roman" w:cs="Times New Roman"/>
          <w:sz w:val="28"/>
          <w:szCs w:val="28"/>
          <w:lang w:val="uk-UA"/>
        </w:rPr>
        <w:t>на ураженому полі соняшник, кукурудзу тощо;</w:t>
      </w:r>
    </w:p>
    <w:p w:rsidR="00C148F3" w:rsidRPr="00C148F3" w:rsidRDefault="000A024C" w:rsidP="00705565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- передпосівне внесення у ґрунт гербіцидів з проведенням 2-х разового </w:t>
      </w:r>
    </w:p>
    <w:p w:rsidR="000A024C" w:rsidRPr="00FF20F1" w:rsidRDefault="00C148F3" w:rsidP="00705565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48F3">
        <w:rPr>
          <w:rFonts w:ascii="Times New Roman" w:hAnsi="Times New Roman" w:cs="Times New Roman"/>
          <w:sz w:val="28"/>
          <w:szCs w:val="28"/>
        </w:rPr>
        <w:t xml:space="preserve">  </w:t>
      </w:r>
      <w:r w:rsidR="000A024C" w:rsidRPr="00FF20F1">
        <w:rPr>
          <w:rFonts w:ascii="Times New Roman" w:hAnsi="Times New Roman" w:cs="Times New Roman"/>
          <w:sz w:val="28"/>
          <w:szCs w:val="28"/>
          <w:lang w:val="uk-UA"/>
        </w:rPr>
        <w:t>лущення.</w:t>
      </w:r>
    </w:p>
    <w:p w:rsidR="00C148F3" w:rsidRPr="00E36F20" w:rsidRDefault="000A024C" w:rsidP="00D435B8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- дискування земельних ділянок після збирання озимих та ярих зернових </w:t>
      </w:r>
    </w:p>
    <w:p w:rsidR="000A024C" w:rsidRPr="00FF20F1" w:rsidRDefault="00C148F3" w:rsidP="00D435B8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6F20">
        <w:rPr>
          <w:rFonts w:ascii="Times New Roman" w:hAnsi="Times New Roman" w:cs="Times New Roman"/>
          <w:sz w:val="28"/>
          <w:szCs w:val="28"/>
        </w:rPr>
        <w:t xml:space="preserve">  </w:t>
      </w:r>
      <w:r w:rsidR="000A024C" w:rsidRPr="00FF20F1">
        <w:rPr>
          <w:rFonts w:ascii="Times New Roman" w:hAnsi="Times New Roman" w:cs="Times New Roman"/>
          <w:sz w:val="28"/>
          <w:szCs w:val="28"/>
          <w:lang w:val="uk-UA"/>
        </w:rPr>
        <w:t>колосових культур.</w:t>
      </w:r>
    </w:p>
    <w:p w:rsidR="00C148F3" w:rsidRPr="00E36F20" w:rsidRDefault="00C148F3" w:rsidP="00C863A0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A024C" w:rsidRPr="00FF20F1" w:rsidRDefault="000A024C" w:rsidP="00C863A0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40A1">
        <w:rPr>
          <w:rFonts w:ascii="Times New Roman" w:hAnsi="Times New Roman" w:cs="Times New Roman"/>
          <w:bCs/>
          <w:sz w:val="28"/>
          <w:szCs w:val="28"/>
          <w:lang w:val="uk-UA"/>
        </w:rPr>
        <w:t>У залишених полях</w:t>
      </w:r>
      <w:r w:rsidRPr="00F940A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 що повністю заростають (перед посівом, краще в осінньо – весняний період) :</w:t>
      </w:r>
    </w:p>
    <w:p w:rsidR="000A024C" w:rsidRPr="00FF20F1" w:rsidRDefault="000A024C" w:rsidP="00705565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       - скошування рослин амброзії полинолистої до цвітіння;</w:t>
      </w:r>
    </w:p>
    <w:p w:rsidR="000A024C" w:rsidRPr="00FF20F1" w:rsidRDefault="000A024C" w:rsidP="00705565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       - обробка полів гербіцидами суцільної дії;</w:t>
      </w:r>
    </w:p>
    <w:p w:rsidR="00C148F3" w:rsidRPr="00E36F20" w:rsidRDefault="000A024C" w:rsidP="00705565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       - проведення 3-х разового лущення або дискування (вздовж та поперек </w:t>
      </w:r>
    </w:p>
    <w:p w:rsidR="000A024C" w:rsidRPr="00FF20F1" w:rsidRDefault="00C148F3" w:rsidP="00705565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6F2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024C" w:rsidRPr="00FF20F1">
        <w:rPr>
          <w:rFonts w:ascii="Times New Roman" w:hAnsi="Times New Roman" w:cs="Times New Roman"/>
          <w:sz w:val="28"/>
          <w:szCs w:val="28"/>
          <w:lang w:val="uk-UA"/>
        </w:rPr>
        <w:t>поля) та культивації;</w:t>
      </w:r>
    </w:p>
    <w:p w:rsidR="00C148F3" w:rsidRPr="00E36F20" w:rsidRDefault="000A024C" w:rsidP="00D435B8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       - посів багаторічних трав або просапних культур з внесенням тільки </w:t>
      </w:r>
    </w:p>
    <w:p w:rsidR="000A024C" w:rsidRDefault="00C148F3" w:rsidP="00D435B8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48F3">
        <w:rPr>
          <w:rFonts w:ascii="Times New Roman" w:hAnsi="Times New Roman" w:cs="Times New Roman"/>
          <w:sz w:val="28"/>
          <w:szCs w:val="28"/>
        </w:rPr>
        <w:t xml:space="preserve">         </w:t>
      </w:r>
      <w:r w:rsidR="000A024C" w:rsidRPr="00FF20F1">
        <w:rPr>
          <w:rFonts w:ascii="Times New Roman" w:hAnsi="Times New Roman" w:cs="Times New Roman"/>
          <w:sz w:val="28"/>
          <w:szCs w:val="28"/>
          <w:lang w:val="uk-UA"/>
        </w:rPr>
        <w:t>комплексу мінеральних добрив (N, P, K,).</w:t>
      </w:r>
    </w:p>
    <w:p w:rsidR="00C148F3" w:rsidRPr="00E36F20" w:rsidRDefault="00C148F3" w:rsidP="00E473F9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473F9" w:rsidRDefault="00E473F9" w:rsidP="00E473F9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73F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Заходи з локалізації та ліквідації карантинного бур’яну амброзії  полинолистої  </w:t>
      </w:r>
      <w:r w:rsidR="00DE203C" w:rsidRPr="00FF20F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на території </w:t>
      </w:r>
      <w:r w:rsidR="00DE203C">
        <w:rPr>
          <w:rFonts w:ascii="Times New Roman" w:hAnsi="Times New Roman" w:cs="Times New Roman"/>
          <w:sz w:val="28"/>
          <w:szCs w:val="28"/>
          <w:lang w:val="uk-UA"/>
        </w:rPr>
        <w:t>Савранської селищної територіальної громади Одеської області</w:t>
      </w:r>
      <w:r w:rsidR="00DE203C" w:rsidRPr="001C4A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73F9">
        <w:rPr>
          <w:rFonts w:ascii="Times New Roman" w:hAnsi="Times New Roman" w:cs="Times New Roman"/>
          <w:sz w:val="28"/>
          <w:szCs w:val="28"/>
          <w:lang w:val="uk-UA"/>
        </w:rPr>
        <w:t>на 2021 – 2025 роки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наведені у додатку 2 до Програми.</w:t>
      </w:r>
    </w:p>
    <w:p w:rsidR="00E473F9" w:rsidRDefault="00E473F9" w:rsidP="00E473F9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863A0" w:rsidRDefault="00C863A0" w:rsidP="00D435B8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F940A1" w:rsidRPr="00FF20F1" w:rsidRDefault="00F940A1" w:rsidP="00D435B8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A024C" w:rsidRPr="00FF20F1" w:rsidRDefault="000A024C" w:rsidP="00705565">
      <w:pPr>
        <w:pStyle w:val="a5"/>
        <w:numPr>
          <w:ilvl w:val="0"/>
          <w:numId w:val="10"/>
        </w:numPr>
        <w:shd w:val="clear" w:color="auto" w:fill="FFFFFF"/>
        <w:spacing w:before="0" w:beforeAutospacing="0" w:after="0" w:afterAutospacing="0"/>
        <w:jc w:val="center"/>
        <w:rPr>
          <w:rStyle w:val="a6"/>
          <w:b/>
          <w:bCs/>
          <w:i w:val="0"/>
          <w:iCs w:val="0"/>
          <w:sz w:val="28"/>
          <w:szCs w:val="28"/>
          <w:lang w:val="uk-UA"/>
        </w:rPr>
      </w:pPr>
      <w:r w:rsidRPr="00FF20F1">
        <w:rPr>
          <w:rStyle w:val="a6"/>
          <w:b/>
          <w:bCs/>
          <w:i w:val="0"/>
          <w:iCs w:val="0"/>
          <w:sz w:val="28"/>
          <w:szCs w:val="28"/>
          <w:lang w:val="uk-UA"/>
        </w:rPr>
        <w:t xml:space="preserve">Строки виконання Програми </w:t>
      </w:r>
    </w:p>
    <w:p w:rsidR="000A024C" w:rsidRPr="00FF20F1" w:rsidRDefault="000A024C" w:rsidP="00705565">
      <w:pPr>
        <w:pStyle w:val="a5"/>
        <w:shd w:val="clear" w:color="auto" w:fill="FFFFFF"/>
        <w:spacing w:before="0" w:beforeAutospacing="0" w:after="0" w:afterAutospacing="0"/>
        <w:rPr>
          <w:rStyle w:val="a6"/>
          <w:b/>
          <w:bCs/>
          <w:i w:val="0"/>
          <w:iCs w:val="0"/>
          <w:sz w:val="28"/>
          <w:szCs w:val="28"/>
          <w:lang w:val="uk-UA"/>
        </w:rPr>
      </w:pPr>
    </w:p>
    <w:p w:rsidR="00C26B0E" w:rsidRPr="00FF20F1" w:rsidRDefault="00476EFC" w:rsidP="00441BB3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rPr>
          <w:sz w:val="28"/>
          <w:szCs w:val="28"/>
          <w:lang w:val="uk-UA"/>
        </w:rPr>
      </w:pPr>
      <w:r w:rsidRPr="00FF20F1">
        <w:rPr>
          <w:sz w:val="28"/>
          <w:szCs w:val="28"/>
          <w:lang w:val="uk-UA"/>
        </w:rPr>
        <w:t>Реалізація Програми розрахована на період 2021 - 2025 років</w:t>
      </w:r>
      <w:r w:rsidR="007374D8" w:rsidRPr="00FF20F1">
        <w:rPr>
          <w:sz w:val="28"/>
          <w:szCs w:val="28"/>
          <w:lang w:val="uk-UA"/>
        </w:rPr>
        <w:t>.</w:t>
      </w:r>
    </w:p>
    <w:p w:rsidR="00C863A0" w:rsidRPr="00FF20F1" w:rsidRDefault="00C863A0" w:rsidP="00441BB3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rPr>
          <w:sz w:val="28"/>
          <w:szCs w:val="28"/>
          <w:lang w:val="uk-UA"/>
        </w:rPr>
      </w:pPr>
    </w:p>
    <w:p w:rsidR="000A024C" w:rsidRPr="00FF20F1" w:rsidRDefault="000A024C" w:rsidP="00705565">
      <w:pPr>
        <w:pStyle w:val="a5"/>
        <w:numPr>
          <w:ilvl w:val="0"/>
          <w:numId w:val="10"/>
        </w:numPr>
        <w:shd w:val="clear" w:color="auto" w:fill="FFFFFF"/>
        <w:spacing w:before="0" w:beforeAutospacing="0" w:after="0" w:afterAutospacing="0"/>
        <w:jc w:val="center"/>
        <w:rPr>
          <w:rStyle w:val="a6"/>
          <w:b/>
          <w:bCs/>
          <w:sz w:val="28"/>
          <w:szCs w:val="28"/>
          <w:lang w:val="uk-UA"/>
        </w:rPr>
      </w:pPr>
      <w:r w:rsidRPr="00FF20F1">
        <w:rPr>
          <w:rStyle w:val="a6"/>
          <w:b/>
          <w:bCs/>
          <w:i w:val="0"/>
          <w:iCs w:val="0"/>
          <w:sz w:val="28"/>
          <w:szCs w:val="28"/>
          <w:lang w:val="uk-UA"/>
        </w:rPr>
        <w:t>Координація та контроль за виконанням Програми</w:t>
      </w:r>
    </w:p>
    <w:p w:rsidR="000A024C" w:rsidRPr="00FF20F1" w:rsidRDefault="000A024C" w:rsidP="00705565">
      <w:pPr>
        <w:pStyle w:val="a5"/>
        <w:shd w:val="clear" w:color="auto" w:fill="FFFFFF"/>
        <w:spacing w:before="0" w:beforeAutospacing="0" w:after="0" w:afterAutospacing="0"/>
        <w:ind w:left="360"/>
        <w:rPr>
          <w:b/>
          <w:bCs/>
          <w:i/>
          <w:iCs/>
          <w:sz w:val="28"/>
          <w:szCs w:val="28"/>
          <w:lang w:val="uk-UA"/>
        </w:rPr>
      </w:pPr>
    </w:p>
    <w:p w:rsidR="000A024C" w:rsidRPr="00FF20F1" w:rsidRDefault="000A024C" w:rsidP="007374D8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F20F1">
        <w:rPr>
          <w:sz w:val="28"/>
          <w:szCs w:val="28"/>
          <w:lang w:val="uk-UA"/>
        </w:rPr>
        <w:t xml:space="preserve">Координація діяльності здійснюється відділом </w:t>
      </w:r>
      <w:r w:rsidR="00DE203C" w:rsidRPr="00DE203C">
        <w:rPr>
          <w:sz w:val="28"/>
          <w:szCs w:val="28"/>
          <w:lang w:val="uk-UA"/>
        </w:rPr>
        <w:t>архітектури, містобудування та охорони праці</w:t>
      </w:r>
      <w:r w:rsidRPr="00FF20F1">
        <w:rPr>
          <w:sz w:val="28"/>
          <w:szCs w:val="28"/>
          <w:lang w:val="uk-UA"/>
        </w:rPr>
        <w:t xml:space="preserve"> виконавчого комітету </w:t>
      </w:r>
      <w:r w:rsidR="00DE203C">
        <w:rPr>
          <w:sz w:val="28"/>
          <w:szCs w:val="28"/>
          <w:lang w:val="uk-UA"/>
        </w:rPr>
        <w:t>Савранської селищної ради</w:t>
      </w:r>
      <w:r w:rsidRPr="00FF20F1">
        <w:rPr>
          <w:sz w:val="28"/>
          <w:szCs w:val="28"/>
          <w:lang w:val="uk-UA"/>
        </w:rPr>
        <w:t>.</w:t>
      </w:r>
    </w:p>
    <w:p w:rsidR="00DE203C" w:rsidRDefault="00DE203C" w:rsidP="00DE203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473F9" w:rsidRPr="00BB0293" w:rsidRDefault="000A024C" w:rsidP="003B0060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FF20F1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даної Програми покладається на постійну комісію </w:t>
      </w:r>
      <w:r w:rsidR="003B0060">
        <w:rPr>
          <w:rFonts w:ascii="Times New Roman" w:hAnsi="Times New Roman" w:cs="Times New Roman"/>
          <w:sz w:val="28"/>
          <w:szCs w:val="28"/>
          <w:lang w:val="uk-UA"/>
        </w:rPr>
        <w:t>селищної ради</w:t>
      </w:r>
      <w:r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0060" w:rsidRPr="004662F1">
        <w:rPr>
          <w:rFonts w:ascii="Times New Roman" w:hAnsi="Times New Roman" w:cs="Times New Roman"/>
          <w:sz w:val="28"/>
          <w:szCs w:val="28"/>
          <w:lang w:val="uk-UA"/>
        </w:rPr>
        <w:t>з питань містобудування,  агропромислового розвитку, земельної реформи, земельних  відносин, екології та раціонального природокористування</w:t>
      </w:r>
      <w:r w:rsidR="00E473F9" w:rsidRPr="00BB0293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DE203C" w:rsidRDefault="00DE203C" w:rsidP="00F940A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024C" w:rsidRPr="00F940A1" w:rsidRDefault="007374D8" w:rsidP="00F940A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40A1">
        <w:rPr>
          <w:rFonts w:ascii="Times New Roman" w:hAnsi="Times New Roman" w:cs="Times New Roman"/>
          <w:sz w:val="28"/>
          <w:szCs w:val="28"/>
          <w:lang w:val="uk-UA"/>
        </w:rPr>
        <w:t>Контроль за використанням бюджетних коштів, спрямованих на забезпечення виконання програми, здійснюється в порядку передбаченим чинним законодавством.</w:t>
      </w:r>
    </w:p>
    <w:p w:rsidR="007374D8" w:rsidRPr="00F940A1" w:rsidRDefault="007374D8" w:rsidP="007374D8">
      <w:pPr>
        <w:pStyle w:val="a5"/>
        <w:shd w:val="clear" w:color="auto" w:fill="FFFFFF"/>
        <w:spacing w:before="0" w:beforeAutospacing="0" w:after="0" w:afterAutospacing="0"/>
        <w:rPr>
          <w:rStyle w:val="a6"/>
          <w:b/>
          <w:bCs/>
          <w:i w:val="0"/>
          <w:iCs w:val="0"/>
          <w:sz w:val="28"/>
          <w:szCs w:val="28"/>
          <w:lang w:val="uk-UA"/>
        </w:rPr>
      </w:pPr>
    </w:p>
    <w:p w:rsidR="000A024C" w:rsidRPr="00FF20F1" w:rsidRDefault="000A024C" w:rsidP="00705565">
      <w:pPr>
        <w:pStyle w:val="a5"/>
        <w:numPr>
          <w:ilvl w:val="0"/>
          <w:numId w:val="10"/>
        </w:numPr>
        <w:shd w:val="clear" w:color="auto" w:fill="FFFFFF"/>
        <w:spacing w:before="0" w:beforeAutospacing="0" w:after="0" w:afterAutospacing="0"/>
        <w:jc w:val="center"/>
        <w:rPr>
          <w:rStyle w:val="a6"/>
          <w:b/>
          <w:bCs/>
          <w:i w:val="0"/>
          <w:iCs w:val="0"/>
          <w:sz w:val="28"/>
          <w:szCs w:val="28"/>
          <w:lang w:val="uk-UA"/>
        </w:rPr>
      </w:pPr>
      <w:r w:rsidRPr="00FF20F1">
        <w:rPr>
          <w:rStyle w:val="a6"/>
          <w:b/>
          <w:bCs/>
          <w:i w:val="0"/>
          <w:iCs w:val="0"/>
          <w:sz w:val="28"/>
          <w:szCs w:val="28"/>
          <w:lang w:val="uk-UA"/>
        </w:rPr>
        <w:t>Очікувані результати виконання Програми</w:t>
      </w:r>
    </w:p>
    <w:p w:rsidR="000A024C" w:rsidRPr="00FF20F1" w:rsidRDefault="000A024C" w:rsidP="00705565">
      <w:pPr>
        <w:pStyle w:val="a5"/>
        <w:shd w:val="clear" w:color="auto" w:fill="FFFFFF"/>
        <w:spacing w:before="0" w:beforeAutospacing="0" w:after="0" w:afterAutospacing="0"/>
        <w:ind w:left="360"/>
        <w:jc w:val="center"/>
        <w:rPr>
          <w:rStyle w:val="a6"/>
          <w:b/>
          <w:bCs/>
          <w:i w:val="0"/>
          <w:iCs w:val="0"/>
          <w:sz w:val="28"/>
          <w:szCs w:val="28"/>
          <w:lang w:val="uk-UA"/>
        </w:rPr>
      </w:pPr>
    </w:p>
    <w:p w:rsidR="000A024C" w:rsidRPr="00FF20F1" w:rsidRDefault="00C863A0" w:rsidP="00476EFC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rPr>
          <w:sz w:val="28"/>
          <w:szCs w:val="28"/>
          <w:lang w:val="uk-UA"/>
        </w:rPr>
      </w:pPr>
      <w:r w:rsidRPr="00FF20F1">
        <w:rPr>
          <w:rStyle w:val="a6"/>
          <w:b/>
          <w:bCs/>
          <w:i w:val="0"/>
          <w:iCs w:val="0"/>
          <w:sz w:val="28"/>
          <w:szCs w:val="28"/>
          <w:lang w:val="uk-UA"/>
        </w:rPr>
        <w:tab/>
      </w:r>
      <w:r w:rsidR="000A024C" w:rsidRPr="00FF20F1">
        <w:rPr>
          <w:sz w:val="28"/>
          <w:szCs w:val="28"/>
          <w:lang w:val="uk-UA"/>
        </w:rPr>
        <w:t>Реалізація Програми дасть можливість на кінець 20</w:t>
      </w:r>
      <w:r w:rsidR="00476EFC" w:rsidRPr="00FF20F1">
        <w:rPr>
          <w:sz w:val="28"/>
          <w:szCs w:val="28"/>
          <w:lang w:val="uk-UA"/>
        </w:rPr>
        <w:t>25</w:t>
      </w:r>
      <w:r w:rsidR="000A024C" w:rsidRPr="00FF20F1">
        <w:rPr>
          <w:sz w:val="28"/>
          <w:szCs w:val="28"/>
          <w:lang w:val="uk-UA"/>
        </w:rPr>
        <w:t xml:space="preserve"> року:</w:t>
      </w:r>
    </w:p>
    <w:p w:rsidR="00476EFC" w:rsidRPr="00FF20F1" w:rsidRDefault="000A024C" w:rsidP="00C863A0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FF20F1">
        <w:rPr>
          <w:sz w:val="28"/>
          <w:szCs w:val="28"/>
          <w:lang w:val="uk-UA"/>
        </w:rPr>
        <w:t>-   зменшити площі зараження амброзією полинолистою;</w:t>
      </w:r>
    </w:p>
    <w:p w:rsidR="000A024C" w:rsidRPr="00FF20F1" w:rsidRDefault="000A024C" w:rsidP="00C863A0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FF20F1">
        <w:rPr>
          <w:sz w:val="28"/>
          <w:szCs w:val="28"/>
          <w:lang w:val="uk-UA"/>
        </w:rPr>
        <w:t>-   забезпечити раціональне використання земель;</w:t>
      </w:r>
    </w:p>
    <w:p w:rsidR="00476EFC" w:rsidRPr="00FF20F1" w:rsidRDefault="000A024C" w:rsidP="00C863A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FF20F1">
        <w:rPr>
          <w:sz w:val="28"/>
          <w:szCs w:val="28"/>
          <w:lang w:val="uk-UA"/>
        </w:rPr>
        <w:t>-   покращити естетичний  стан території у населених пунктах громади;</w:t>
      </w:r>
    </w:p>
    <w:p w:rsidR="000A024C" w:rsidRPr="00FF20F1" w:rsidRDefault="000A024C" w:rsidP="00C863A0">
      <w:pPr>
        <w:pStyle w:val="a5"/>
        <w:spacing w:before="0" w:beforeAutospacing="0" w:after="0" w:afterAutospacing="0"/>
        <w:ind w:left="993" w:hanging="426"/>
        <w:jc w:val="both"/>
        <w:rPr>
          <w:sz w:val="28"/>
          <w:szCs w:val="28"/>
          <w:lang w:val="uk-UA"/>
        </w:rPr>
      </w:pPr>
      <w:r w:rsidRPr="00FF20F1">
        <w:rPr>
          <w:sz w:val="28"/>
          <w:szCs w:val="28"/>
          <w:lang w:val="uk-UA"/>
        </w:rPr>
        <w:t xml:space="preserve">-   поліпшити  екологічну ситуацію  </w:t>
      </w:r>
      <w:r w:rsidR="003B0060" w:rsidRPr="00FF20F1">
        <w:rPr>
          <w:sz w:val="28"/>
          <w:szCs w:val="28"/>
          <w:lang w:val="uk-UA"/>
        </w:rPr>
        <w:t xml:space="preserve">на території </w:t>
      </w:r>
      <w:r w:rsidR="003B0060">
        <w:rPr>
          <w:sz w:val="28"/>
          <w:szCs w:val="28"/>
          <w:lang w:val="uk-UA"/>
        </w:rPr>
        <w:t>Савранської селищної територіальної громади</w:t>
      </w:r>
      <w:r w:rsidRPr="00FF20F1">
        <w:rPr>
          <w:sz w:val="28"/>
          <w:szCs w:val="28"/>
          <w:lang w:val="uk-UA"/>
        </w:rPr>
        <w:t>;</w:t>
      </w:r>
    </w:p>
    <w:p w:rsidR="000A024C" w:rsidRPr="00FF20F1" w:rsidRDefault="000A024C" w:rsidP="00C863A0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FF20F1">
        <w:rPr>
          <w:sz w:val="28"/>
          <w:szCs w:val="28"/>
          <w:lang w:val="uk-UA"/>
        </w:rPr>
        <w:t xml:space="preserve"> -   підвищити ефективність виробництва сільськогосподарської продукції;</w:t>
      </w:r>
    </w:p>
    <w:p w:rsidR="00476EFC" w:rsidRDefault="000A024C" w:rsidP="00C863A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FF20F1">
        <w:rPr>
          <w:sz w:val="28"/>
          <w:szCs w:val="28"/>
          <w:lang w:val="uk-UA"/>
        </w:rPr>
        <w:t xml:space="preserve">-   створити  дієві системи попередження проникнення карантинних </w:t>
      </w:r>
      <w:r w:rsidR="00476EFC" w:rsidRPr="00FF20F1">
        <w:rPr>
          <w:sz w:val="28"/>
          <w:szCs w:val="28"/>
          <w:lang w:val="uk-UA"/>
        </w:rPr>
        <w:t xml:space="preserve">видів </w:t>
      </w:r>
    </w:p>
    <w:p w:rsidR="000A024C" w:rsidRPr="00FF20F1" w:rsidRDefault="003B0060" w:rsidP="00C863A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0A024C" w:rsidRPr="00FF20F1">
        <w:rPr>
          <w:sz w:val="28"/>
          <w:szCs w:val="28"/>
          <w:lang w:val="uk-UA"/>
        </w:rPr>
        <w:t xml:space="preserve">на територію громади;    </w:t>
      </w:r>
    </w:p>
    <w:p w:rsidR="00C930EC" w:rsidRDefault="000A024C" w:rsidP="00C863A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FF20F1">
        <w:rPr>
          <w:sz w:val="28"/>
          <w:szCs w:val="28"/>
          <w:lang w:val="uk-UA"/>
        </w:rPr>
        <w:t xml:space="preserve">- </w:t>
      </w:r>
      <w:r w:rsidR="003B0060">
        <w:rPr>
          <w:sz w:val="28"/>
          <w:szCs w:val="28"/>
          <w:lang w:val="uk-UA"/>
        </w:rPr>
        <w:t xml:space="preserve">  </w:t>
      </w:r>
      <w:r w:rsidRPr="00FF20F1">
        <w:rPr>
          <w:sz w:val="28"/>
          <w:szCs w:val="28"/>
          <w:lang w:val="uk-UA"/>
        </w:rPr>
        <w:t>зменшити вплив амброзії полинолистної на довкілл</w:t>
      </w:r>
      <w:r w:rsidR="00C930EC" w:rsidRPr="00FF20F1">
        <w:rPr>
          <w:sz w:val="28"/>
          <w:szCs w:val="28"/>
          <w:lang w:val="uk-UA"/>
        </w:rPr>
        <w:t xml:space="preserve">я та здоров`я </w:t>
      </w:r>
      <w:r w:rsidRPr="00FF20F1">
        <w:rPr>
          <w:sz w:val="28"/>
          <w:szCs w:val="28"/>
          <w:lang w:val="uk-UA"/>
        </w:rPr>
        <w:t xml:space="preserve">людей, </w:t>
      </w:r>
    </w:p>
    <w:p w:rsidR="000A024C" w:rsidRPr="00FF20F1" w:rsidRDefault="003B0060" w:rsidP="00C863A0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0A024C" w:rsidRPr="00FF20F1">
        <w:rPr>
          <w:sz w:val="28"/>
          <w:szCs w:val="28"/>
          <w:lang w:val="uk-UA"/>
        </w:rPr>
        <w:t>зокрема зменшити</w:t>
      </w:r>
      <w:r w:rsidR="00C863A0" w:rsidRPr="00FF20F1">
        <w:rPr>
          <w:sz w:val="28"/>
          <w:szCs w:val="28"/>
          <w:lang w:val="uk-UA"/>
        </w:rPr>
        <w:t xml:space="preserve">  рівень алергенних захворювань.</w:t>
      </w:r>
    </w:p>
    <w:p w:rsidR="000A024C" w:rsidRPr="00FF20F1" w:rsidRDefault="000A024C" w:rsidP="007055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A024C" w:rsidRPr="00FF20F1" w:rsidRDefault="000A024C" w:rsidP="00705565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F20F1">
        <w:rPr>
          <w:rFonts w:ascii="Times New Roman" w:hAnsi="Times New Roman" w:cs="Times New Roman"/>
          <w:b/>
          <w:bCs/>
          <w:sz w:val="28"/>
          <w:szCs w:val="28"/>
          <w:lang w:val="uk-UA"/>
        </w:rPr>
        <w:t>Фінансове, матеріально - технічне забезпечення та використання трудових ресурсів для виконання Програми</w:t>
      </w:r>
    </w:p>
    <w:p w:rsidR="000A024C" w:rsidRPr="00FF20F1" w:rsidRDefault="000A024C" w:rsidP="00705565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A024C" w:rsidRPr="00FF20F1" w:rsidRDefault="00441BB3" w:rsidP="00B37381">
      <w:pPr>
        <w:pStyle w:val="a3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       Фінансування заходів П</w:t>
      </w:r>
      <w:r w:rsidR="000A024C" w:rsidRPr="00FF20F1">
        <w:rPr>
          <w:rFonts w:ascii="Times New Roman" w:hAnsi="Times New Roman" w:cs="Times New Roman"/>
          <w:sz w:val="28"/>
          <w:szCs w:val="28"/>
          <w:lang w:val="uk-UA"/>
        </w:rPr>
        <w:t>рограми здійснюється за рах</w:t>
      </w:r>
      <w:r w:rsidR="00B37381"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унок коштів місцевого бюджету </w:t>
      </w:r>
      <w:r w:rsidR="00F940A1">
        <w:rPr>
          <w:rFonts w:ascii="Times New Roman" w:hAnsi="Times New Roman" w:cs="Times New Roman"/>
          <w:sz w:val="28"/>
          <w:szCs w:val="28"/>
          <w:lang w:val="uk-UA"/>
        </w:rPr>
        <w:t xml:space="preserve">в межах наявного фінансового ресурсу </w:t>
      </w:r>
      <w:r w:rsidR="00B37381" w:rsidRPr="00FF20F1">
        <w:rPr>
          <w:rFonts w:ascii="Times New Roman" w:hAnsi="Times New Roman" w:cs="Times New Roman"/>
          <w:sz w:val="28"/>
          <w:szCs w:val="28"/>
          <w:lang w:val="uk-UA"/>
        </w:rPr>
        <w:t>та інших джерел</w:t>
      </w:r>
      <w:r w:rsidR="000A024C"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 не заборонених чинним законодавством</w:t>
      </w:r>
      <w:r w:rsidR="00B37381"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 України</w:t>
      </w:r>
      <w:r w:rsidR="000A024C" w:rsidRPr="00FF20F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B00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40A1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Програми наведене у додатку 1 до Програми.</w:t>
      </w:r>
      <w:r w:rsidR="003B00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7381" w:rsidRPr="00FF20F1">
        <w:rPr>
          <w:rFonts w:ascii="Times New Roman" w:hAnsi="Times New Roman" w:cs="Times New Roman"/>
          <w:sz w:val="28"/>
          <w:szCs w:val="28"/>
          <w:lang w:val="uk-UA"/>
        </w:rPr>
        <w:t>Обсяги фінансування заходів Програми можуть коригуватися в залежності від змін, що вносяться до цієї Програми</w:t>
      </w:r>
      <w:r w:rsidR="000F0780" w:rsidRPr="00FF20F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940A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A024C" w:rsidRPr="00FF20F1" w:rsidRDefault="000A024C" w:rsidP="00705565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20F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Проведення контрольних обстежень території </w:t>
      </w:r>
      <w:r w:rsidR="003B0060">
        <w:rPr>
          <w:rFonts w:ascii="Times New Roman" w:hAnsi="Times New Roman" w:cs="Times New Roman"/>
          <w:sz w:val="28"/>
          <w:szCs w:val="28"/>
          <w:lang w:val="uk-UA"/>
        </w:rPr>
        <w:t xml:space="preserve">Савранської селищної територіальної громади </w:t>
      </w:r>
      <w:r w:rsidRPr="00FF20F1">
        <w:rPr>
          <w:rFonts w:ascii="Times New Roman" w:hAnsi="Times New Roman" w:cs="Times New Roman"/>
          <w:sz w:val="28"/>
          <w:szCs w:val="28"/>
          <w:lang w:val="uk-UA"/>
        </w:rPr>
        <w:t>з метою виявлення карантинних бур᾽янів фінансується за рахунок коштів Головного управління Держпродспоживслужби Одеської області.</w:t>
      </w:r>
    </w:p>
    <w:p w:rsidR="000A024C" w:rsidRPr="00FF20F1" w:rsidRDefault="000A024C" w:rsidP="007055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435B8" w:rsidRPr="00FF20F1" w:rsidRDefault="00D435B8" w:rsidP="007055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863A0" w:rsidRPr="00FF20F1" w:rsidRDefault="003B0060" w:rsidP="003B0060">
      <w:pPr>
        <w:tabs>
          <w:tab w:val="left" w:pos="13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0A024C" w:rsidRPr="00FF20F1" w:rsidRDefault="000A024C" w:rsidP="00705565">
      <w:pPr>
        <w:tabs>
          <w:tab w:val="left" w:pos="779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F20F1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0A024C" w:rsidRPr="00FF20F1" w:rsidRDefault="000A024C" w:rsidP="000D1671">
      <w:pPr>
        <w:tabs>
          <w:tab w:val="left" w:pos="779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F20F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</w:t>
      </w:r>
    </w:p>
    <w:p w:rsidR="000A024C" w:rsidRPr="00FF20F1" w:rsidRDefault="000A024C" w:rsidP="007055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A024C" w:rsidRPr="00FF20F1" w:rsidSect="00C54D70">
      <w:headerReference w:type="default" r:id="rId10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42FC" w:rsidRDefault="006842FC" w:rsidP="00976DBB">
      <w:pPr>
        <w:spacing w:after="0" w:line="240" w:lineRule="auto"/>
      </w:pPr>
      <w:r>
        <w:separator/>
      </w:r>
    </w:p>
  </w:endnote>
  <w:endnote w:type="continuationSeparator" w:id="1">
    <w:p w:rsidR="006842FC" w:rsidRDefault="006842FC" w:rsidP="00976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42FC" w:rsidRDefault="006842FC" w:rsidP="00976DBB">
      <w:pPr>
        <w:spacing w:after="0" w:line="240" w:lineRule="auto"/>
      </w:pPr>
      <w:r>
        <w:separator/>
      </w:r>
    </w:p>
  </w:footnote>
  <w:footnote w:type="continuationSeparator" w:id="1">
    <w:p w:rsidR="006842FC" w:rsidRDefault="006842FC" w:rsidP="00976D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24C" w:rsidRDefault="00CA31E4">
    <w:pPr>
      <w:pStyle w:val="a7"/>
      <w:jc w:val="center"/>
    </w:pPr>
    <w:r>
      <w:fldChar w:fldCharType="begin"/>
    </w:r>
    <w:r w:rsidR="000E03A8">
      <w:instrText>PAGE   \* MERGEFORMAT</w:instrText>
    </w:r>
    <w:r>
      <w:fldChar w:fldCharType="separate"/>
    </w:r>
    <w:r w:rsidR="00A3341A">
      <w:rPr>
        <w:noProof/>
      </w:rPr>
      <w:t>3</w:t>
    </w:r>
    <w:r>
      <w:rPr>
        <w:noProof/>
      </w:rPr>
      <w:fldChar w:fldCharType="end"/>
    </w:r>
  </w:p>
  <w:p w:rsidR="000A024C" w:rsidRDefault="000A024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</w:abstractNum>
  <w:abstractNum w:abstractNumId="2">
    <w:nsid w:val="093273F7"/>
    <w:multiLevelType w:val="hybridMultilevel"/>
    <w:tmpl w:val="1C1CC112"/>
    <w:lvl w:ilvl="0" w:tplc="04190005">
      <w:start w:val="1"/>
      <w:numFmt w:val="bullet"/>
      <w:lvlText w:val="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0E242A96"/>
    <w:multiLevelType w:val="hybridMultilevel"/>
    <w:tmpl w:val="5E9AA61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846501"/>
    <w:multiLevelType w:val="hybridMultilevel"/>
    <w:tmpl w:val="6428EC78"/>
    <w:lvl w:ilvl="0" w:tplc="250CC958">
      <w:start w:val="2018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60" w:hanging="360"/>
      </w:pPr>
      <w:rPr>
        <w:rFonts w:ascii="Wingdings" w:hAnsi="Wingdings" w:cs="Wingdings" w:hint="default"/>
      </w:rPr>
    </w:lvl>
  </w:abstractNum>
  <w:abstractNum w:abstractNumId="5">
    <w:nsid w:val="1C134620"/>
    <w:multiLevelType w:val="hybridMultilevel"/>
    <w:tmpl w:val="ED0A4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7117F0"/>
    <w:multiLevelType w:val="hybridMultilevel"/>
    <w:tmpl w:val="0CA8FAD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A57734"/>
    <w:multiLevelType w:val="hybridMultilevel"/>
    <w:tmpl w:val="DBA60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4718B"/>
    <w:multiLevelType w:val="hybridMultilevel"/>
    <w:tmpl w:val="8760E95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>
    <w:nsid w:val="42F035BD"/>
    <w:multiLevelType w:val="hybridMultilevel"/>
    <w:tmpl w:val="0F64DF98"/>
    <w:lvl w:ilvl="0" w:tplc="64404330">
      <w:start w:val="2"/>
      <w:numFmt w:val="bullet"/>
      <w:lvlText w:val="-"/>
      <w:lvlJc w:val="left"/>
      <w:pPr>
        <w:ind w:left="43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1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7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9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3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75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98" w:hanging="360"/>
      </w:pPr>
      <w:rPr>
        <w:rFonts w:ascii="Wingdings" w:hAnsi="Wingdings" w:cs="Wingdings" w:hint="default"/>
      </w:rPr>
    </w:lvl>
  </w:abstractNum>
  <w:abstractNum w:abstractNumId="10">
    <w:nsid w:val="4B595356"/>
    <w:multiLevelType w:val="hybridMultilevel"/>
    <w:tmpl w:val="AB9623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FB763DE"/>
    <w:multiLevelType w:val="hybridMultilevel"/>
    <w:tmpl w:val="2E34E4D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936684"/>
    <w:multiLevelType w:val="hybridMultilevel"/>
    <w:tmpl w:val="02A003F6"/>
    <w:lvl w:ilvl="0" w:tplc="9E8871C6">
      <w:start w:val="1"/>
      <w:numFmt w:val="decimal"/>
      <w:lvlText w:val="%1."/>
      <w:lvlJc w:val="left"/>
      <w:pPr>
        <w:tabs>
          <w:tab w:val="num" w:pos="-207"/>
        </w:tabs>
        <w:ind w:left="-207" w:hanging="360"/>
      </w:pPr>
      <w:rPr>
        <w:rFonts w:hint="default"/>
      </w:rPr>
    </w:lvl>
    <w:lvl w:ilvl="1" w:tplc="457CF532">
      <w:start w:val="3"/>
      <w:numFmt w:val="bullet"/>
      <w:lvlText w:val="-"/>
      <w:lvlJc w:val="left"/>
      <w:pPr>
        <w:tabs>
          <w:tab w:val="num" w:pos="513"/>
        </w:tabs>
        <w:ind w:left="513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233"/>
        </w:tabs>
        <w:ind w:left="1233" w:hanging="180"/>
      </w:pPr>
    </w:lvl>
    <w:lvl w:ilvl="3" w:tplc="0419000F">
      <w:start w:val="1"/>
      <w:numFmt w:val="decimal"/>
      <w:lvlText w:val="%4."/>
      <w:lvlJc w:val="left"/>
      <w:pPr>
        <w:tabs>
          <w:tab w:val="num" w:pos="1953"/>
        </w:tabs>
        <w:ind w:left="195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673"/>
        </w:tabs>
        <w:ind w:left="267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393"/>
        </w:tabs>
        <w:ind w:left="339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113"/>
        </w:tabs>
        <w:ind w:left="411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4833"/>
        </w:tabs>
        <w:ind w:left="483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553"/>
        </w:tabs>
        <w:ind w:left="5553" w:hanging="180"/>
      </w:pPr>
    </w:lvl>
  </w:abstractNum>
  <w:abstractNum w:abstractNumId="13">
    <w:nsid w:val="7C0F1CE1"/>
    <w:multiLevelType w:val="hybridMultilevel"/>
    <w:tmpl w:val="78828DB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5"/>
  </w:num>
  <w:num w:numId="4">
    <w:abstractNumId w:val="1"/>
  </w:num>
  <w:num w:numId="5">
    <w:abstractNumId w:val="12"/>
  </w:num>
  <w:num w:numId="6">
    <w:abstractNumId w:val="9"/>
  </w:num>
  <w:num w:numId="7">
    <w:abstractNumId w:val="13"/>
  </w:num>
  <w:num w:numId="8">
    <w:abstractNumId w:val="0"/>
  </w:num>
  <w:num w:numId="9">
    <w:abstractNumId w:val="4"/>
  </w:num>
  <w:num w:numId="10">
    <w:abstractNumId w:val="3"/>
  </w:num>
  <w:num w:numId="11">
    <w:abstractNumId w:val="10"/>
  </w:num>
  <w:num w:numId="12">
    <w:abstractNumId w:val="6"/>
  </w:num>
  <w:num w:numId="13">
    <w:abstractNumId w:val="8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564C"/>
    <w:rsid w:val="000002AA"/>
    <w:rsid w:val="00004242"/>
    <w:rsid w:val="00005B81"/>
    <w:rsid w:val="0003653A"/>
    <w:rsid w:val="0004375D"/>
    <w:rsid w:val="0006564C"/>
    <w:rsid w:val="000745F7"/>
    <w:rsid w:val="000A024C"/>
    <w:rsid w:val="000B260F"/>
    <w:rsid w:val="000C593F"/>
    <w:rsid w:val="000C6F27"/>
    <w:rsid w:val="000D1671"/>
    <w:rsid w:val="000E03A8"/>
    <w:rsid w:val="000F0780"/>
    <w:rsid w:val="000F2F2A"/>
    <w:rsid w:val="00101355"/>
    <w:rsid w:val="00143E61"/>
    <w:rsid w:val="00184CFD"/>
    <w:rsid w:val="001A20A9"/>
    <w:rsid w:val="001D7158"/>
    <w:rsid w:val="0020795D"/>
    <w:rsid w:val="00245881"/>
    <w:rsid w:val="002532F0"/>
    <w:rsid w:val="002B0B5E"/>
    <w:rsid w:val="002B5A85"/>
    <w:rsid w:val="002D602B"/>
    <w:rsid w:val="003133AD"/>
    <w:rsid w:val="003437F7"/>
    <w:rsid w:val="00362918"/>
    <w:rsid w:val="0037787F"/>
    <w:rsid w:val="003B0060"/>
    <w:rsid w:val="003F055E"/>
    <w:rsid w:val="003F3CE7"/>
    <w:rsid w:val="003F546D"/>
    <w:rsid w:val="00402A4C"/>
    <w:rsid w:val="00412641"/>
    <w:rsid w:val="0042501B"/>
    <w:rsid w:val="00441BB3"/>
    <w:rsid w:val="00447A74"/>
    <w:rsid w:val="00461AEC"/>
    <w:rsid w:val="00461D4A"/>
    <w:rsid w:val="00466D90"/>
    <w:rsid w:val="00476EFC"/>
    <w:rsid w:val="0049173C"/>
    <w:rsid w:val="00494A0E"/>
    <w:rsid w:val="004B546C"/>
    <w:rsid w:val="004B7C70"/>
    <w:rsid w:val="004F3D2B"/>
    <w:rsid w:val="004F747D"/>
    <w:rsid w:val="005023F1"/>
    <w:rsid w:val="00552B07"/>
    <w:rsid w:val="00582CFC"/>
    <w:rsid w:val="00591EB1"/>
    <w:rsid w:val="005C3B08"/>
    <w:rsid w:val="005C69B2"/>
    <w:rsid w:val="005C6FC0"/>
    <w:rsid w:val="005D3231"/>
    <w:rsid w:val="005E1C7E"/>
    <w:rsid w:val="00601A82"/>
    <w:rsid w:val="00601BB1"/>
    <w:rsid w:val="0060651F"/>
    <w:rsid w:val="00612169"/>
    <w:rsid w:val="006370B6"/>
    <w:rsid w:val="006412CC"/>
    <w:rsid w:val="00653446"/>
    <w:rsid w:val="006842FC"/>
    <w:rsid w:val="00684E30"/>
    <w:rsid w:val="0069792E"/>
    <w:rsid w:val="00697CE8"/>
    <w:rsid w:val="006F2125"/>
    <w:rsid w:val="00705565"/>
    <w:rsid w:val="00707D35"/>
    <w:rsid w:val="0072573A"/>
    <w:rsid w:val="007374D8"/>
    <w:rsid w:val="007819FC"/>
    <w:rsid w:val="00786B43"/>
    <w:rsid w:val="0078703B"/>
    <w:rsid w:val="007931D4"/>
    <w:rsid w:val="007B4108"/>
    <w:rsid w:val="008112B8"/>
    <w:rsid w:val="008151B2"/>
    <w:rsid w:val="00870318"/>
    <w:rsid w:val="008720E2"/>
    <w:rsid w:val="00882F0D"/>
    <w:rsid w:val="008A16B3"/>
    <w:rsid w:val="008A7DB0"/>
    <w:rsid w:val="008E0B38"/>
    <w:rsid w:val="009117DC"/>
    <w:rsid w:val="00934A7F"/>
    <w:rsid w:val="00976DBB"/>
    <w:rsid w:val="009A1693"/>
    <w:rsid w:val="009A59E7"/>
    <w:rsid w:val="009E7E71"/>
    <w:rsid w:val="00A05FF5"/>
    <w:rsid w:val="00A164D0"/>
    <w:rsid w:val="00A22B81"/>
    <w:rsid w:val="00A3341A"/>
    <w:rsid w:val="00A3473F"/>
    <w:rsid w:val="00A5687C"/>
    <w:rsid w:val="00A60070"/>
    <w:rsid w:val="00A87077"/>
    <w:rsid w:val="00AD2C03"/>
    <w:rsid w:val="00AE7B0C"/>
    <w:rsid w:val="00B224E6"/>
    <w:rsid w:val="00B2308D"/>
    <w:rsid w:val="00B37381"/>
    <w:rsid w:val="00B41DDC"/>
    <w:rsid w:val="00B759C8"/>
    <w:rsid w:val="00BA5786"/>
    <w:rsid w:val="00BB571C"/>
    <w:rsid w:val="00BC141E"/>
    <w:rsid w:val="00BC18B8"/>
    <w:rsid w:val="00BE3778"/>
    <w:rsid w:val="00C03EDD"/>
    <w:rsid w:val="00C05F50"/>
    <w:rsid w:val="00C07BD2"/>
    <w:rsid w:val="00C148F3"/>
    <w:rsid w:val="00C14A18"/>
    <w:rsid w:val="00C17E8A"/>
    <w:rsid w:val="00C26B0E"/>
    <w:rsid w:val="00C45FAE"/>
    <w:rsid w:val="00C5093E"/>
    <w:rsid w:val="00C54D70"/>
    <w:rsid w:val="00C66ABA"/>
    <w:rsid w:val="00C7067A"/>
    <w:rsid w:val="00C72397"/>
    <w:rsid w:val="00C75667"/>
    <w:rsid w:val="00C863A0"/>
    <w:rsid w:val="00C930EC"/>
    <w:rsid w:val="00C96678"/>
    <w:rsid w:val="00CA31E4"/>
    <w:rsid w:val="00CC67D0"/>
    <w:rsid w:val="00CE64F1"/>
    <w:rsid w:val="00D3565D"/>
    <w:rsid w:val="00D435B8"/>
    <w:rsid w:val="00D52B9C"/>
    <w:rsid w:val="00D54463"/>
    <w:rsid w:val="00D66617"/>
    <w:rsid w:val="00D835CD"/>
    <w:rsid w:val="00D948C1"/>
    <w:rsid w:val="00DC4EB4"/>
    <w:rsid w:val="00DE203C"/>
    <w:rsid w:val="00DF4044"/>
    <w:rsid w:val="00E0255D"/>
    <w:rsid w:val="00E217F5"/>
    <w:rsid w:val="00E36F20"/>
    <w:rsid w:val="00E473F9"/>
    <w:rsid w:val="00E50595"/>
    <w:rsid w:val="00E6185A"/>
    <w:rsid w:val="00E81250"/>
    <w:rsid w:val="00EA59AF"/>
    <w:rsid w:val="00EB284C"/>
    <w:rsid w:val="00EB2954"/>
    <w:rsid w:val="00EE61B1"/>
    <w:rsid w:val="00F10713"/>
    <w:rsid w:val="00F35632"/>
    <w:rsid w:val="00F5434B"/>
    <w:rsid w:val="00F605EA"/>
    <w:rsid w:val="00F83E7E"/>
    <w:rsid w:val="00F873E7"/>
    <w:rsid w:val="00F940A1"/>
    <w:rsid w:val="00FF20F1"/>
    <w:rsid w:val="00FF3403"/>
    <w:rsid w:val="00FF66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318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6185A"/>
    <w:pPr>
      <w:ind w:left="720"/>
    </w:pPr>
  </w:style>
  <w:style w:type="character" w:styleId="a4">
    <w:name w:val="Hyperlink"/>
    <w:uiPriority w:val="99"/>
    <w:semiHidden/>
    <w:rsid w:val="000002AA"/>
    <w:rPr>
      <w:color w:val="0000FF"/>
      <w:u w:val="single"/>
    </w:rPr>
  </w:style>
  <w:style w:type="paragraph" w:styleId="a5">
    <w:name w:val="Normal (Web)"/>
    <w:basedOn w:val="a"/>
    <w:uiPriority w:val="99"/>
    <w:rsid w:val="00E025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uiPriority w:val="99"/>
    <w:qFormat/>
    <w:rsid w:val="0042501B"/>
    <w:rPr>
      <w:i/>
      <w:iCs/>
    </w:rPr>
  </w:style>
  <w:style w:type="paragraph" w:styleId="a7">
    <w:name w:val="header"/>
    <w:basedOn w:val="a"/>
    <w:link w:val="a8"/>
    <w:uiPriority w:val="99"/>
    <w:rsid w:val="00976D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976DBB"/>
  </w:style>
  <w:style w:type="paragraph" w:styleId="a9">
    <w:name w:val="footer"/>
    <w:basedOn w:val="a"/>
    <w:link w:val="aa"/>
    <w:uiPriority w:val="99"/>
    <w:rsid w:val="00976D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976DBB"/>
  </w:style>
  <w:style w:type="table" w:styleId="ab">
    <w:name w:val="Table Grid"/>
    <w:basedOn w:val="a1"/>
    <w:uiPriority w:val="99"/>
    <w:rsid w:val="0037787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402A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402A4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156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6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6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6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6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6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6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6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6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%D0%9B%D0%B8%D1%81%D1%82%D0%BE%D0%B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k.wikipedia.org/wiki/%D0%9A%D0%BE%D0%BD%D0%BE%D0%BF%D0%BB%D1%8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uk.wikipedia.org/wiki/%D0%9F%D0%BE%D0%BB%D0%B8%D0%BD_%D0%B3%D1%96%D1%80%D0%BA%D0%B8%D0%B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6940</Words>
  <Characters>3957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10876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Админ</cp:lastModifiedBy>
  <cp:revision>7</cp:revision>
  <cp:lastPrinted>2021-04-23T06:40:00Z</cp:lastPrinted>
  <dcterms:created xsi:type="dcterms:W3CDTF">2021-06-14T13:42:00Z</dcterms:created>
  <dcterms:modified xsi:type="dcterms:W3CDTF">2021-06-14T14:38:00Z</dcterms:modified>
</cp:coreProperties>
</file>